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D3A" w:rsidRPr="00F67CB4" w:rsidRDefault="001373CF">
      <w:pPr>
        <w:rPr>
          <w:b/>
          <w:sz w:val="24"/>
          <w:szCs w:val="24"/>
        </w:rPr>
      </w:pPr>
      <w:r w:rsidRPr="00F67CB4">
        <w:rPr>
          <w:b/>
          <w:sz w:val="24"/>
          <w:szCs w:val="24"/>
        </w:rPr>
        <w:t>Τετάρτη 8 Απριλίου</w:t>
      </w:r>
    </w:p>
    <w:p w:rsidR="001373CF" w:rsidRPr="00F67CB4" w:rsidRDefault="001373CF">
      <w:pPr>
        <w:rPr>
          <w:sz w:val="24"/>
          <w:szCs w:val="24"/>
        </w:rPr>
      </w:pPr>
      <w:r w:rsidRPr="00F67CB4">
        <w:rPr>
          <w:sz w:val="24"/>
          <w:szCs w:val="24"/>
        </w:rPr>
        <w:t>Παιδιά καλημέρα!!!</w:t>
      </w:r>
    </w:p>
    <w:p w:rsidR="001373CF" w:rsidRPr="00F67CB4" w:rsidRDefault="001373CF">
      <w:pPr>
        <w:rPr>
          <w:sz w:val="24"/>
          <w:szCs w:val="24"/>
        </w:rPr>
      </w:pPr>
      <w:r w:rsidRPr="00F67CB4">
        <w:rPr>
          <w:sz w:val="24"/>
          <w:szCs w:val="24"/>
        </w:rPr>
        <w:t xml:space="preserve">Σήμερα θα «ξεκουράσουμε» το Ανθολόγιο και θα διαβάσουμε από τη Γλώσσα μας στη σελίδα(50+6=       )το ποίημα </w:t>
      </w:r>
      <w:r w:rsidRPr="00F67CB4">
        <w:rPr>
          <w:b/>
          <w:i/>
          <w:sz w:val="24"/>
          <w:szCs w:val="24"/>
          <w:u w:val="single"/>
        </w:rPr>
        <w:t>Πασχαλινό</w:t>
      </w:r>
      <w:r w:rsidRPr="00F67CB4">
        <w:rPr>
          <w:sz w:val="24"/>
          <w:szCs w:val="24"/>
        </w:rPr>
        <w:t xml:space="preserve"> που το έχει γράψει η Ε..λ…  Αλ… ξ…………</w:t>
      </w:r>
      <w:r w:rsidR="00F67CB4">
        <w:rPr>
          <w:sz w:val="24"/>
          <w:szCs w:val="24"/>
        </w:rPr>
        <w:t xml:space="preserve">   </w:t>
      </w:r>
      <w:r w:rsidRPr="00F67CB4">
        <w:rPr>
          <w:sz w:val="24"/>
          <w:szCs w:val="24"/>
        </w:rPr>
        <w:t xml:space="preserve"> Τι   σας θυμίζει το όνομα; Όταν με το καλό γυρίσουμε στο σχολείο μας θα δείτε στο μικρό Μουσείο που έχουμε για την Έλλη Αλεξίου το βιβλίο «Τραγουδώ και χορεύω», που σε μια από τις σελίδες του είναι και αυτό το ποιηματάκι… </w:t>
      </w:r>
    </w:p>
    <w:p w:rsidR="001373CF" w:rsidRPr="00F67CB4" w:rsidRDefault="001373CF">
      <w:pPr>
        <w:rPr>
          <w:b/>
          <w:sz w:val="24"/>
          <w:szCs w:val="24"/>
        </w:rPr>
      </w:pPr>
      <w:r w:rsidRPr="00F67CB4">
        <w:rPr>
          <w:b/>
          <w:noProof/>
          <w:sz w:val="24"/>
          <w:szCs w:val="24"/>
          <w:lang w:eastAsia="el-GR"/>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margin-left:260.65pt;margin-top:2.9pt;width:7.15pt;height:39pt;z-index:251658240"/>
        </w:pict>
      </w:r>
      <w:r w:rsidRPr="00F67CB4">
        <w:rPr>
          <w:b/>
          <w:sz w:val="24"/>
          <w:szCs w:val="24"/>
        </w:rPr>
        <w:t xml:space="preserve">Για αντιγραφή θα έχουμε:  Τα τραπέζια κοκκινίζουν         3 φορές                                                                                                                                                  </w:t>
      </w:r>
    </w:p>
    <w:p w:rsidR="001373CF" w:rsidRPr="00F67CB4" w:rsidRDefault="001373CF" w:rsidP="001373CF">
      <w:pPr>
        <w:tabs>
          <w:tab w:val="left" w:pos="5145"/>
        </w:tabs>
        <w:rPr>
          <w:b/>
          <w:sz w:val="24"/>
          <w:szCs w:val="24"/>
        </w:rPr>
      </w:pPr>
      <w:r w:rsidRPr="00F67CB4">
        <w:rPr>
          <w:b/>
          <w:sz w:val="24"/>
          <w:szCs w:val="24"/>
        </w:rPr>
        <w:t xml:space="preserve">                                                  από  τα κόκκινα αυγά.</w:t>
      </w:r>
      <w:r w:rsidRPr="00F67CB4">
        <w:rPr>
          <w:b/>
          <w:sz w:val="24"/>
          <w:szCs w:val="24"/>
        </w:rPr>
        <w:tab/>
      </w:r>
    </w:p>
    <w:p w:rsidR="00F67CB4" w:rsidRDefault="001373CF">
      <w:pPr>
        <w:tabs>
          <w:tab w:val="left" w:pos="5145"/>
        </w:tabs>
        <w:rPr>
          <w:sz w:val="24"/>
          <w:szCs w:val="24"/>
          <w:lang w:val="en-US"/>
        </w:rPr>
      </w:pPr>
      <w:r w:rsidRPr="00F67CB4">
        <w:rPr>
          <w:b/>
          <w:sz w:val="24"/>
          <w:szCs w:val="24"/>
        </w:rPr>
        <w:t xml:space="preserve">Οι λέξεις μας: </w:t>
      </w:r>
      <w:r w:rsidR="00FA294A" w:rsidRPr="00F67CB4">
        <w:rPr>
          <w:b/>
          <w:sz w:val="24"/>
          <w:szCs w:val="24"/>
        </w:rPr>
        <w:t xml:space="preserve">τσουγκρίζω, εβδομάδα                                                                                                       </w:t>
      </w:r>
      <w:r w:rsidR="00FA294A" w:rsidRPr="00F67CB4">
        <w:rPr>
          <w:sz w:val="24"/>
          <w:szCs w:val="24"/>
        </w:rPr>
        <w:t xml:space="preserve">Για να μη «θυμώσει» το </w:t>
      </w:r>
      <w:r w:rsidR="00FA294A" w:rsidRPr="00F67CB4">
        <w:rPr>
          <w:b/>
          <w:sz w:val="24"/>
          <w:szCs w:val="24"/>
        </w:rPr>
        <w:t xml:space="preserve">Γλωσσάκι </w:t>
      </w:r>
      <w:r w:rsidR="00FA294A" w:rsidRPr="00F67CB4">
        <w:rPr>
          <w:sz w:val="24"/>
          <w:szCs w:val="24"/>
        </w:rPr>
        <w:t xml:space="preserve">μας θα συμπληρώσετε κάποιες  εργασιούλες που είναι πιο εύκολες. Στις  σελίδες (30+7=……….)και (30+8=…….)καλογράψτε τις εργασιούλες.               </w:t>
      </w:r>
    </w:p>
    <w:p w:rsidR="001373CF" w:rsidRPr="00F67CB4" w:rsidRDefault="00FA294A">
      <w:pPr>
        <w:tabs>
          <w:tab w:val="left" w:pos="5145"/>
        </w:tabs>
        <w:rPr>
          <w:sz w:val="24"/>
          <w:szCs w:val="24"/>
        </w:rPr>
      </w:pPr>
      <w:r w:rsidRPr="00F67CB4">
        <w:rPr>
          <w:sz w:val="24"/>
          <w:szCs w:val="24"/>
        </w:rPr>
        <w:t xml:space="preserve"> Στα </w:t>
      </w:r>
      <w:r w:rsidRPr="00F67CB4">
        <w:rPr>
          <w:b/>
          <w:sz w:val="24"/>
          <w:szCs w:val="24"/>
        </w:rPr>
        <w:t xml:space="preserve">Μαθηματικάκι </w:t>
      </w:r>
      <w:r w:rsidRPr="00F67CB4">
        <w:rPr>
          <w:sz w:val="24"/>
          <w:szCs w:val="24"/>
        </w:rPr>
        <w:t xml:space="preserve"> </w:t>
      </w:r>
      <w:proofErr w:type="spellStart"/>
      <w:r w:rsidRPr="00F67CB4">
        <w:rPr>
          <w:sz w:val="24"/>
          <w:szCs w:val="24"/>
        </w:rPr>
        <w:t>γ΄</w:t>
      </w:r>
      <w:proofErr w:type="spellEnd"/>
      <w:r w:rsidRPr="00F67CB4">
        <w:rPr>
          <w:sz w:val="24"/>
          <w:szCs w:val="24"/>
        </w:rPr>
        <w:t xml:space="preserve"> τεύχος  το μάθημα με 3Δ και 5Μ στις σελίδες (10+4……. και 11+4)</w:t>
      </w:r>
      <w:r w:rsidR="00F67CB4" w:rsidRPr="00F67CB4">
        <w:rPr>
          <w:sz w:val="24"/>
          <w:szCs w:val="24"/>
        </w:rPr>
        <w:t xml:space="preserve"> θα λύσετε με πολύ προσοχή τις εργασιούλες.</w:t>
      </w:r>
    </w:p>
    <w:p w:rsidR="00F67CB4" w:rsidRPr="00F67CB4" w:rsidRDefault="00F67CB4">
      <w:pPr>
        <w:tabs>
          <w:tab w:val="left" w:pos="5145"/>
        </w:tabs>
        <w:rPr>
          <w:sz w:val="24"/>
          <w:szCs w:val="24"/>
        </w:rPr>
      </w:pPr>
      <w:r w:rsidRPr="00F67CB4">
        <w:rPr>
          <w:noProof/>
          <w:sz w:val="24"/>
          <w:szCs w:val="24"/>
          <w:lang w:eastAsia="el-GR"/>
        </w:rPr>
        <w:pict>
          <v:shapetype id="_x0000_t202" coordsize="21600,21600" o:spt="202" path="m,l,21600r21600,l21600,xe">
            <v:stroke joinstyle="miter"/>
            <v:path gradientshapeok="t" o:connecttype="rect"/>
          </v:shapetype>
          <v:shape id="_x0000_s1031" type="#_x0000_t202" style="position:absolute;margin-left:129pt;margin-top:89.05pt;width:69pt;height:24.75pt;z-index:251663360">
            <v:textbox>
              <w:txbxContent>
                <w:p w:rsidR="00F67CB4" w:rsidRDefault="00F67CB4" w:rsidP="00F67CB4">
                  <w:r>
                    <w:t>8+1+1=</w:t>
                  </w:r>
                </w:p>
              </w:txbxContent>
            </v:textbox>
          </v:shape>
        </w:pict>
      </w:r>
      <w:r w:rsidRPr="00F67CB4">
        <w:rPr>
          <w:noProof/>
          <w:sz w:val="24"/>
          <w:szCs w:val="24"/>
          <w:lang w:eastAsia="el-GR"/>
        </w:rPr>
        <w:pict>
          <v:shape id="_x0000_s1032" type="#_x0000_t202" style="position:absolute;margin-left:290.25pt;margin-top:89.05pt;width:69pt;height:24.75pt;z-index:251664384">
            <v:textbox>
              <w:txbxContent>
                <w:p w:rsidR="00F67CB4" w:rsidRDefault="00F67CB4" w:rsidP="00F67CB4">
                  <w:r>
                    <w:t>0+3+7=</w:t>
                  </w:r>
                </w:p>
              </w:txbxContent>
            </v:textbox>
          </v:shape>
        </w:pict>
      </w:r>
      <w:r w:rsidRPr="00F67CB4">
        <w:rPr>
          <w:noProof/>
          <w:sz w:val="24"/>
          <w:szCs w:val="24"/>
          <w:lang w:eastAsia="el-GR"/>
        </w:rPr>
        <w:pict>
          <v:shape id="_x0000_s1030" type="#_x0000_t202" style="position:absolute;margin-left:-6.75pt;margin-top:89.05pt;width:69pt;height:24.75pt;z-index:251662336">
            <v:textbox>
              <w:txbxContent>
                <w:p w:rsidR="00F67CB4" w:rsidRDefault="00F67CB4" w:rsidP="00F67CB4">
                  <w:r>
                    <w:t>5+0=5=</w:t>
                  </w:r>
                </w:p>
              </w:txbxContent>
            </v:textbox>
          </v:shape>
        </w:pict>
      </w:r>
      <w:r w:rsidRPr="00F67CB4">
        <w:rPr>
          <w:noProof/>
          <w:sz w:val="24"/>
          <w:szCs w:val="24"/>
          <w:lang w:eastAsia="el-GR"/>
        </w:rPr>
        <w:pict>
          <v:shape id="_x0000_s1027" type="#_x0000_t202" style="position:absolute;margin-left:-6.75pt;margin-top:36.55pt;width:69pt;height:24.75pt;z-index:251659264">
            <v:textbox>
              <w:txbxContent>
                <w:p w:rsidR="00F67CB4" w:rsidRDefault="00F67CB4">
                  <w:r>
                    <w:t>4+4+2=</w:t>
                  </w:r>
                </w:p>
                <w:p w:rsidR="00F67CB4" w:rsidRDefault="00F67CB4"/>
              </w:txbxContent>
            </v:textbox>
          </v:shape>
        </w:pict>
      </w:r>
      <w:r w:rsidRPr="00F67CB4">
        <w:rPr>
          <w:noProof/>
          <w:sz w:val="24"/>
          <w:szCs w:val="24"/>
          <w:lang w:eastAsia="el-GR"/>
        </w:rPr>
        <w:pict>
          <v:shape id="_x0000_s1028" type="#_x0000_t202" style="position:absolute;margin-left:129pt;margin-top:36.55pt;width:69pt;height:24.75pt;z-index:251660288">
            <v:textbox>
              <w:txbxContent>
                <w:p w:rsidR="00F67CB4" w:rsidRDefault="00F67CB4" w:rsidP="00F67CB4">
                  <w:r>
                    <w:t>3+3+4=</w:t>
                  </w:r>
                </w:p>
              </w:txbxContent>
            </v:textbox>
          </v:shape>
        </w:pict>
      </w:r>
      <w:r w:rsidRPr="00F67CB4">
        <w:rPr>
          <w:noProof/>
          <w:sz w:val="24"/>
          <w:szCs w:val="24"/>
          <w:lang w:eastAsia="el-GR"/>
        </w:rPr>
        <w:pict>
          <v:shape id="_x0000_s1029" type="#_x0000_t202" style="position:absolute;margin-left:290.25pt;margin-top:36.55pt;width:69pt;height:24.75pt;z-index:251661312">
            <v:textbox>
              <w:txbxContent>
                <w:p w:rsidR="00F67CB4" w:rsidRDefault="00F67CB4" w:rsidP="00F67CB4">
                  <w:r>
                    <w:t>2+2+6=</w:t>
                  </w:r>
                </w:p>
              </w:txbxContent>
            </v:textbox>
          </v:shape>
        </w:pict>
      </w:r>
      <w:r w:rsidRPr="00F67CB4">
        <w:rPr>
          <w:sz w:val="24"/>
          <w:szCs w:val="24"/>
        </w:rPr>
        <w:t>Στα κουτάκια της 4</w:t>
      </w:r>
      <w:r w:rsidRPr="00F67CB4">
        <w:rPr>
          <w:sz w:val="24"/>
          <w:szCs w:val="24"/>
          <w:vertAlign w:val="superscript"/>
        </w:rPr>
        <w:t>ης</w:t>
      </w:r>
      <w:r w:rsidRPr="00F67CB4">
        <w:rPr>
          <w:sz w:val="24"/>
          <w:szCs w:val="24"/>
        </w:rPr>
        <w:t xml:space="preserve"> άσκησης γράψτε και λύστε τις πράξεις.</w:t>
      </w:r>
    </w:p>
    <w:p w:rsidR="00F67CB4" w:rsidRPr="00F67CB4" w:rsidRDefault="00F67CB4" w:rsidP="00F67CB4">
      <w:pPr>
        <w:rPr>
          <w:sz w:val="24"/>
          <w:szCs w:val="24"/>
        </w:rPr>
      </w:pPr>
    </w:p>
    <w:p w:rsidR="00F67CB4" w:rsidRPr="00F67CB4" w:rsidRDefault="00F67CB4" w:rsidP="00F67CB4">
      <w:pPr>
        <w:rPr>
          <w:sz w:val="24"/>
          <w:szCs w:val="24"/>
        </w:rPr>
      </w:pPr>
    </w:p>
    <w:p w:rsidR="00F67CB4" w:rsidRPr="00F67CB4" w:rsidRDefault="00F67CB4" w:rsidP="00F67CB4">
      <w:pPr>
        <w:rPr>
          <w:sz w:val="24"/>
          <w:szCs w:val="24"/>
        </w:rPr>
      </w:pPr>
    </w:p>
    <w:p w:rsidR="00F67CB4" w:rsidRPr="00F67CB4" w:rsidRDefault="00F67CB4" w:rsidP="00F67CB4">
      <w:pPr>
        <w:rPr>
          <w:sz w:val="24"/>
          <w:szCs w:val="24"/>
        </w:rPr>
      </w:pPr>
    </w:p>
    <w:p w:rsidR="00F67CB4" w:rsidRPr="00F67CB4" w:rsidRDefault="00F67CB4" w:rsidP="00F67CB4">
      <w:pPr>
        <w:rPr>
          <w:sz w:val="24"/>
          <w:szCs w:val="24"/>
        </w:rPr>
      </w:pPr>
    </w:p>
    <w:p w:rsidR="00F67CB4" w:rsidRPr="00F67CB4" w:rsidRDefault="00F67CB4" w:rsidP="00F67CB4">
      <w:pPr>
        <w:tabs>
          <w:tab w:val="left" w:pos="1890"/>
        </w:tabs>
        <w:rPr>
          <w:sz w:val="24"/>
          <w:szCs w:val="24"/>
        </w:rPr>
      </w:pPr>
      <w:r w:rsidRPr="00F67CB4">
        <w:rPr>
          <w:noProof/>
          <w:sz w:val="24"/>
          <w:szCs w:val="24"/>
          <w:lang w:eastAsia="el-GR"/>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3" type="#_x0000_t61" style="position:absolute;margin-left:97.5pt;margin-top:66.9pt;width:141pt;height:64.5pt;z-index:251665408" adj="881,31948">
            <v:textbox>
              <w:txbxContent>
                <w:p w:rsidR="00F67CB4" w:rsidRPr="00F67CB4" w:rsidRDefault="00F67CB4">
                  <w:r>
                    <w:t xml:space="preserve">Πείτε στον μπαμπά ή στη μαμά να δούνε το </w:t>
                  </w:r>
                  <w:r>
                    <w:rPr>
                      <w:lang w:val="en-US"/>
                    </w:rPr>
                    <w:t>mail</w:t>
                  </w:r>
                  <w:r w:rsidRPr="00F67CB4">
                    <w:t>.</w:t>
                  </w:r>
                </w:p>
              </w:txbxContent>
            </v:textbox>
          </v:shape>
        </w:pict>
      </w:r>
      <w:r w:rsidRPr="00F67CB4">
        <w:rPr>
          <w:noProof/>
          <w:sz w:val="24"/>
          <w:szCs w:val="24"/>
          <w:lang w:eastAsia="el-GR"/>
        </w:rPr>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_x0000_s1034" type="#_x0000_t74" style="position:absolute;margin-left:153.75pt;margin-top:102.15pt;width:30pt;height:29.25pt;z-index:251666432"/>
        </w:pict>
      </w:r>
      <w:r w:rsidRPr="00F67CB4">
        <w:rPr>
          <w:sz w:val="24"/>
          <w:szCs w:val="24"/>
        </w:rPr>
        <w:tab/>
        <w:t>Καλό διάβασμα!!!</w:t>
      </w:r>
    </w:p>
    <w:sectPr w:rsidR="00F67CB4" w:rsidRPr="00F67CB4" w:rsidSect="00140C8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373CF"/>
    <w:rsid w:val="000C41DE"/>
    <w:rsid w:val="001373CF"/>
    <w:rsid w:val="00140C87"/>
    <w:rsid w:val="00264924"/>
    <w:rsid w:val="00944843"/>
    <w:rsid w:val="00F67CB4"/>
    <w:rsid w:val="00FA294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allout"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C87"/>
  </w:style>
  <w:style w:type="paragraph" w:styleId="3">
    <w:name w:val="heading 3"/>
    <w:basedOn w:val="a"/>
    <w:link w:val="3Char"/>
    <w:uiPriority w:val="9"/>
    <w:qFormat/>
    <w:rsid w:val="00F67CB4"/>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F67CB4"/>
    <w:rPr>
      <w:rFonts w:ascii="Times New Roman" w:eastAsia="Times New Roman" w:hAnsi="Times New Roman" w:cs="Times New Roman"/>
      <w:b/>
      <w:bCs/>
      <w:sz w:val="27"/>
      <w:szCs w:val="27"/>
      <w:lang w:eastAsia="el-GR"/>
    </w:rPr>
  </w:style>
  <w:style w:type="character" w:customStyle="1" w:styleId="go">
    <w:name w:val="go"/>
    <w:basedOn w:val="a0"/>
    <w:rsid w:val="00F67CB4"/>
  </w:style>
</w:styles>
</file>

<file path=word/webSettings.xml><?xml version="1.0" encoding="utf-8"?>
<w:webSettings xmlns:r="http://schemas.openxmlformats.org/officeDocument/2006/relationships" xmlns:w="http://schemas.openxmlformats.org/wordprocessingml/2006/main">
  <w:divs>
    <w:div w:id="150963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193</Words>
  <Characters>1047</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2020-04-08T07:15:00Z</dcterms:created>
  <dcterms:modified xsi:type="dcterms:W3CDTF">2020-04-08T07:44:00Z</dcterms:modified>
</cp:coreProperties>
</file>