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60F9" w14:textId="4EC50D88" w:rsidR="00F6470E" w:rsidRDefault="0067775E" w:rsidP="0067775E">
      <w:pPr>
        <w:ind w:left="-1800" w:right="-1759"/>
      </w:pPr>
      <w:r>
        <w:rPr>
          <w:noProof/>
        </w:rPr>
        <w:drawing>
          <wp:inline distT="0" distB="0" distL="0" distR="0" wp14:anchorId="077E85E5" wp14:editId="1733BA91">
            <wp:extent cx="7955280" cy="566166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C6F43" wp14:editId="18285D52">
            <wp:extent cx="7642860" cy="345186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FD62" w14:textId="668271A4" w:rsidR="0067775E" w:rsidRDefault="0067775E" w:rsidP="0067775E">
      <w:pPr>
        <w:ind w:left="-1800" w:right="-1759"/>
      </w:pPr>
    </w:p>
    <w:p w14:paraId="354E9205" w14:textId="2244A3CF" w:rsidR="0067775E" w:rsidRDefault="0067775E" w:rsidP="0067775E">
      <w:pPr>
        <w:ind w:left="-1800" w:right="-1759"/>
      </w:pPr>
    </w:p>
    <w:p w14:paraId="3E4CF572" w14:textId="2970E790" w:rsidR="0067775E" w:rsidRDefault="0067775E" w:rsidP="0067775E">
      <w:pPr>
        <w:ind w:left="-1800" w:right="-1759"/>
      </w:pPr>
    </w:p>
    <w:p w14:paraId="6B704E49" w14:textId="4E783197" w:rsidR="0067775E" w:rsidRDefault="0067775E" w:rsidP="0067775E">
      <w:pPr>
        <w:ind w:left="-1800" w:right="-1759"/>
      </w:pPr>
    </w:p>
    <w:p w14:paraId="74135D6C" w14:textId="25F3E3D5" w:rsidR="0067775E" w:rsidRDefault="0067775E" w:rsidP="0067775E">
      <w:pPr>
        <w:ind w:left="-1800" w:right="-1759"/>
      </w:pPr>
    </w:p>
    <w:p w14:paraId="187835ED" w14:textId="56B98CE1" w:rsidR="0067775E" w:rsidRDefault="0067775E" w:rsidP="0067775E">
      <w:pPr>
        <w:ind w:left="-1800" w:right="-1759"/>
      </w:pPr>
    </w:p>
    <w:p w14:paraId="275E6E07" w14:textId="6E63FCB5" w:rsidR="0067775E" w:rsidRDefault="0067775E" w:rsidP="0067775E">
      <w:pPr>
        <w:ind w:left="-1800" w:right="-1759"/>
      </w:pPr>
      <w:r>
        <w:rPr>
          <w:noProof/>
        </w:rPr>
        <w:drawing>
          <wp:inline distT="0" distB="0" distL="0" distR="0" wp14:anchorId="38402796" wp14:editId="571D08CB">
            <wp:extent cx="7764780" cy="6217920"/>
            <wp:effectExtent l="0" t="0" r="762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A2517" wp14:editId="5CC2957E">
            <wp:extent cx="7764780" cy="3352800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8EE3" w14:textId="6A9059ED" w:rsidR="00933B23" w:rsidRDefault="00933B23" w:rsidP="0067775E">
      <w:pPr>
        <w:ind w:left="-1800" w:right="-1759"/>
      </w:pPr>
    </w:p>
    <w:p w14:paraId="3ED6D388" w14:textId="527DDA9A" w:rsidR="00933B23" w:rsidRDefault="00933B23" w:rsidP="0067775E">
      <w:pPr>
        <w:ind w:left="-1800" w:right="-1759"/>
      </w:pPr>
    </w:p>
    <w:p w14:paraId="413829C0" w14:textId="55EC0028" w:rsidR="00933B23" w:rsidRPr="00933B23" w:rsidRDefault="00933B23" w:rsidP="00933B23">
      <w:pPr>
        <w:ind w:right="-58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33B23">
        <w:rPr>
          <w:rFonts w:ascii="Arial" w:hAnsi="Arial" w:cs="Arial"/>
          <w:b/>
          <w:bCs/>
          <w:i/>
          <w:iCs/>
          <w:sz w:val="28"/>
          <w:szCs w:val="28"/>
        </w:rPr>
        <w:t>ΚΕΦΑΛΑΙΟ 46, σελ. 48, 49 (χοντρό βιβλίο)</w:t>
      </w:r>
    </w:p>
    <w:p w14:paraId="59CEDCDD" w14:textId="161C6F1D" w:rsidR="00933B23" w:rsidRDefault="00933B23" w:rsidP="00933B23">
      <w:pPr>
        <w:ind w:right="-58"/>
        <w:rPr>
          <w:rFonts w:ascii="Arial" w:hAnsi="Arial" w:cs="Arial"/>
          <w:b/>
          <w:bCs/>
          <w:sz w:val="28"/>
          <w:szCs w:val="28"/>
          <w:u w:val="single"/>
        </w:rPr>
      </w:pPr>
      <w:r w:rsidRPr="00933B23">
        <w:rPr>
          <w:rFonts w:ascii="Arial" w:hAnsi="Arial" w:cs="Arial"/>
          <w:b/>
          <w:bCs/>
          <w:sz w:val="28"/>
          <w:szCs w:val="28"/>
          <w:u w:val="single"/>
        </w:rPr>
        <w:t>Στη σελίδα 48:</w:t>
      </w:r>
    </w:p>
    <w:p w14:paraId="5BDF6FF1" w14:textId="5F899437" w:rsidR="00933B23" w:rsidRDefault="00933B23" w:rsidP="00933B23">
      <w:pPr>
        <w:pStyle w:val="a3"/>
        <w:numPr>
          <w:ilvl w:val="0"/>
          <w:numId w:val="1"/>
        </w:numPr>
        <w:ind w:right="-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Διάβασε την εικόνα, τα λόγια του Νικόλα και της Νεσχάν.</w:t>
      </w:r>
    </w:p>
    <w:p w14:paraId="0C657A0D" w14:textId="77777777" w:rsidR="00933B23" w:rsidRDefault="00933B23" w:rsidP="00933B23">
      <w:pPr>
        <w:pStyle w:val="a3"/>
        <w:numPr>
          <w:ilvl w:val="0"/>
          <w:numId w:val="1"/>
        </w:numPr>
        <w:ind w:right="-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Στην Τρίτη κουκίδα στο πινέλο γράψε: </w:t>
      </w:r>
    </w:p>
    <w:p w14:paraId="3C07EBEE" w14:textId="021D55FE" w:rsidR="00933B23" w:rsidRDefault="00933B23" w:rsidP="005A50F1">
      <w:pPr>
        <w:pStyle w:val="a3"/>
        <w:numPr>
          <w:ilvl w:val="0"/>
          <w:numId w:val="2"/>
        </w:numPr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Πόσες φορές χωράνε τα 250γρ. στο 1κιλό (1000γρ).</w:t>
      </w:r>
    </w:p>
    <w:p w14:paraId="553F8CA1" w14:textId="028E868A" w:rsidR="00933B23" w:rsidRDefault="00933B23" w:rsidP="005A50F1">
      <w:pPr>
        <w:pStyle w:val="a3"/>
        <w:numPr>
          <w:ilvl w:val="0"/>
          <w:numId w:val="2"/>
        </w:numPr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Πόσες φορές χωράνε τα 125γρ. στο 1κιλό (1000γρ).</w:t>
      </w:r>
    </w:p>
    <w:p w14:paraId="30CC1561" w14:textId="0C8EBEE2" w:rsidR="00933B23" w:rsidRDefault="00933B23" w:rsidP="005A50F1">
      <w:pPr>
        <w:pStyle w:val="a3"/>
        <w:numPr>
          <w:ilvl w:val="0"/>
          <w:numId w:val="1"/>
        </w:numPr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Δίπλα που είναι το μισό κιλό (500γρ) γράψε πόσες φορές χωράνε τα 250 και από κάτω τα 125γρ.</w:t>
      </w:r>
    </w:p>
    <w:p w14:paraId="5288D7EE" w14:textId="77777777" w:rsidR="00933B23" w:rsidRDefault="00933B23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</w:p>
    <w:p w14:paraId="5B3D95A1" w14:textId="66D09DBA" w:rsidR="00933B23" w:rsidRDefault="00933B23" w:rsidP="005A50F1">
      <w:pPr>
        <w:pStyle w:val="a3"/>
        <w:ind w:left="0" w:right="-5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33B23">
        <w:rPr>
          <w:rFonts w:ascii="Arial" w:hAnsi="Arial" w:cs="Arial"/>
          <w:b/>
          <w:bCs/>
          <w:sz w:val="28"/>
          <w:szCs w:val="28"/>
          <w:u w:val="single"/>
        </w:rPr>
        <w:t>Στη σελίδα 49:</w:t>
      </w:r>
    </w:p>
    <w:p w14:paraId="01955D95" w14:textId="77777777" w:rsidR="00933B23" w:rsidRPr="00933B23" w:rsidRDefault="00933B23" w:rsidP="005A50F1">
      <w:pPr>
        <w:pStyle w:val="a3"/>
        <w:ind w:left="284" w:right="-58" w:hanging="284"/>
        <w:jc w:val="both"/>
        <w:rPr>
          <w:rFonts w:ascii="Arial" w:hAnsi="Arial" w:cs="Arial"/>
          <w:sz w:val="28"/>
          <w:szCs w:val="28"/>
          <w:u w:val="single"/>
        </w:rPr>
      </w:pPr>
      <w:r w:rsidRPr="00933B23">
        <w:rPr>
          <w:rFonts w:ascii="Arial" w:hAnsi="Arial" w:cs="Arial"/>
          <w:sz w:val="28"/>
          <w:szCs w:val="28"/>
          <w:u w:val="single"/>
        </w:rPr>
        <w:t xml:space="preserve">Εργασία 1. </w:t>
      </w:r>
    </w:p>
    <w:p w14:paraId="1BDF84D7" w14:textId="31436E10" w:rsidR="005A50F1" w:rsidRDefault="00933B23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Σε κάθε στήλη σημείωσε τι μπορεί</w:t>
      </w:r>
      <w:r w:rsidR="005A50F1">
        <w:rPr>
          <w:rFonts w:ascii="Arial" w:hAnsi="Arial" w:cs="Arial"/>
          <w:sz w:val="28"/>
          <w:szCs w:val="28"/>
        </w:rPr>
        <w:t xml:space="preserve"> η Γιάννα</w:t>
      </w:r>
      <w:r>
        <w:rPr>
          <w:rFonts w:ascii="Arial" w:hAnsi="Arial" w:cs="Arial"/>
          <w:sz w:val="28"/>
          <w:szCs w:val="28"/>
        </w:rPr>
        <w:t xml:space="preserve"> να </w:t>
      </w:r>
      <w:r w:rsidR="005A50F1">
        <w:rPr>
          <w:rFonts w:ascii="Arial" w:hAnsi="Arial" w:cs="Arial"/>
          <w:sz w:val="28"/>
          <w:szCs w:val="28"/>
        </w:rPr>
        <w:t>πάρει με 8 ευρώ. Μπορεί να το πάρει όσες φορές θέλει το αντικείμενο.</w:t>
      </w:r>
    </w:p>
    <w:p w14:paraId="02E21C41" w14:textId="75A18EB7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Π.χ. Μπισκότα   Χ</w:t>
      </w:r>
    </w:p>
    <w:p w14:paraId="53A0B051" w14:textId="0CF72077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Σοκολάτες   2</w:t>
      </w:r>
    </w:p>
    <w:p w14:paraId="5E2913F1" w14:textId="6987094B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Γιαούρτια    Χ</w:t>
      </w:r>
    </w:p>
    <w:p w14:paraId="6928B36C" w14:textId="7E0133FD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Κοκαλάκι     1</w:t>
      </w:r>
    </w:p>
    <w:p w14:paraId="0F3461E8" w14:textId="679CB175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</w:p>
    <w:p w14:paraId="0150CDD8" w14:textId="1BAC8004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  <w:u w:val="single"/>
        </w:rPr>
      </w:pPr>
      <w:r w:rsidRPr="005A50F1">
        <w:rPr>
          <w:rFonts w:ascii="Arial" w:hAnsi="Arial" w:cs="Arial"/>
          <w:sz w:val="28"/>
          <w:szCs w:val="28"/>
          <w:u w:val="single"/>
        </w:rPr>
        <w:t>Εργασία 2.</w:t>
      </w:r>
    </w:p>
    <w:p w14:paraId="43B7D4CC" w14:textId="7DC599FC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 w:rsidRPr="005A50F1">
        <w:rPr>
          <w:rFonts w:ascii="Arial" w:hAnsi="Arial" w:cs="Arial"/>
          <w:sz w:val="28"/>
          <w:szCs w:val="28"/>
        </w:rPr>
        <w:t>Πρέπει</w:t>
      </w:r>
      <w:r>
        <w:rPr>
          <w:rFonts w:ascii="Arial" w:hAnsi="Arial" w:cs="Arial"/>
          <w:sz w:val="28"/>
          <w:szCs w:val="28"/>
        </w:rPr>
        <w:t xml:space="preserve"> να βρεις πόσες φορές χωράει το 5 στο 1000.</w:t>
      </w:r>
    </w:p>
    <w:p w14:paraId="20B158AE" w14:textId="2127D914" w:rsidR="005A50F1" w:rsidRDefault="005A50F1" w:rsidP="005A50F1">
      <w:pPr>
        <w:pStyle w:val="a3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να το βρεις , κρύψε από το 1000 τα 2 μηδενικά στο τέλος. Άρα, θα πεις το 5 στο 10 μετά αφού βρεις τον αριθμό θα κολλήσεις και τα 2 μηδενικά.</w:t>
      </w:r>
    </w:p>
    <w:p w14:paraId="10BF8CD7" w14:textId="1F8ACCE7" w:rsidR="005A50F1" w:rsidRDefault="005A50F1" w:rsidP="005A50F1">
      <w:pPr>
        <w:pStyle w:val="a3"/>
        <w:ind w:left="0" w:right="-58"/>
        <w:rPr>
          <w:rFonts w:ascii="Arial" w:hAnsi="Arial" w:cs="Arial"/>
          <w:sz w:val="28"/>
          <w:szCs w:val="28"/>
        </w:rPr>
      </w:pPr>
    </w:p>
    <w:p w14:paraId="2AE3879F" w14:textId="79D2DF42" w:rsidR="005A50F1" w:rsidRPr="005A50F1" w:rsidRDefault="005A50F1" w:rsidP="005A50F1">
      <w:pPr>
        <w:pStyle w:val="a3"/>
        <w:numPr>
          <w:ilvl w:val="0"/>
          <w:numId w:val="4"/>
        </w:numPr>
        <w:ind w:right="-58"/>
        <w:rPr>
          <w:rFonts w:ascii="Arial" w:hAnsi="Arial" w:cs="Arial"/>
          <w:sz w:val="28"/>
          <w:szCs w:val="28"/>
        </w:rPr>
      </w:pPr>
      <w:r w:rsidRPr="005A50F1">
        <w:rPr>
          <w:rFonts w:ascii="Arial" w:hAnsi="Arial" w:cs="Arial"/>
          <w:sz w:val="28"/>
          <w:szCs w:val="28"/>
          <w:u w:val="single"/>
        </w:rPr>
        <w:t>Γλώσσα</w:t>
      </w:r>
      <w:r>
        <w:rPr>
          <w:rFonts w:ascii="Arial" w:hAnsi="Arial" w:cs="Arial"/>
          <w:sz w:val="28"/>
          <w:szCs w:val="28"/>
        </w:rPr>
        <w:t xml:space="preserve"> δεν θα έχετε κάτι! </w:t>
      </w:r>
      <w:r w:rsidRPr="005A50F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3FCCD2" w14:textId="64974FDC" w:rsidR="00933B23" w:rsidRPr="00933B23" w:rsidRDefault="005A50F1" w:rsidP="00933B23">
      <w:pPr>
        <w:pStyle w:val="a3"/>
        <w:ind w:right="-58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933B23" w:rsidRPr="00933B23" w:rsidSect="0067775E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2F51"/>
      </v:shape>
    </w:pict>
  </w:numPicBullet>
  <w:abstractNum w:abstractNumId="0" w15:restartNumberingAfterBreak="0">
    <w:nsid w:val="009C04C9"/>
    <w:multiLevelType w:val="hybridMultilevel"/>
    <w:tmpl w:val="B1A44E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658"/>
    <w:multiLevelType w:val="hybridMultilevel"/>
    <w:tmpl w:val="AB042D5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6E36D1"/>
    <w:multiLevelType w:val="hybridMultilevel"/>
    <w:tmpl w:val="5F080FE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1255CD"/>
    <w:multiLevelType w:val="hybridMultilevel"/>
    <w:tmpl w:val="B906BA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5E"/>
    <w:rsid w:val="005A50F1"/>
    <w:rsid w:val="0067775E"/>
    <w:rsid w:val="00933B23"/>
    <w:rsid w:val="00F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834"/>
  <w15:chartTrackingRefBased/>
  <w15:docId w15:val="{8915FAD4-6B06-44B1-B1F1-212DDF7C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2020-05-14T15:39:00Z</dcterms:created>
  <dcterms:modified xsi:type="dcterms:W3CDTF">2020-05-14T17:40:00Z</dcterms:modified>
</cp:coreProperties>
</file>