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CE7B3BE" w14:textId="61954512" w:rsidR="00676C5B" w:rsidRDefault="00676C5B" w:rsidP="009E4883">
      <w:pPr>
        <w:jc w:val="both"/>
        <w:rPr>
          <w:sz w:val="28"/>
          <w:szCs w:val="28"/>
        </w:rPr>
      </w:pPr>
      <w:r w:rsidRPr="00676C5B">
        <w:rPr>
          <w:sz w:val="28"/>
          <w:szCs w:val="28"/>
        </w:rPr>
        <w:t>Ξεκινάμε από τις μονάδες, δεν ξεχνάμε το κρατούμενο ψηλά στις δεκάδες και αν το αποτέλεσμα είναι τριψήφιος αριθμός θα γραφτεί σε τρία κουτάκια</w:t>
      </w:r>
      <w:r>
        <w:rPr>
          <w:sz w:val="28"/>
          <w:szCs w:val="28"/>
        </w:rPr>
        <w:t>. Π.χ.:</w:t>
      </w:r>
    </w:p>
    <w:p w14:paraId="045DFB53" w14:textId="6612753F" w:rsidR="00676C5B" w:rsidRDefault="00676C5B" w:rsidP="00676C5B">
      <w:pPr>
        <w:spacing w:after="0"/>
        <w:rPr>
          <w:sz w:val="28"/>
          <w:szCs w:val="28"/>
        </w:rPr>
      </w:pPr>
      <w:r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EEC22" wp14:editId="2FB3AD00">
                <wp:simplePos x="0" y="0"/>
                <wp:positionH relativeFrom="column">
                  <wp:posOffset>548640</wp:posOffset>
                </wp:positionH>
                <wp:positionV relativeFrom="paragraph">
                  <wp:posOffset>60325</wp:posOffset>
                </wp:positionV>
                <wp:extent cx="518160" cy="45719"/>
                <wp:effectExtent l="38100" t="38100" r="15240" b="88265"/>
                <wp:wrapNone/>
                <wp:docPr id="2" name="Ευθύγραμμο βέλος σύνδεσης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18160" cy="45719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7E05FFE" id="_x0000_t32" coordsize="21600,21600" o:spt="32" o:oned="t" path="m,l21600,21600e" filled="f">
                <v:path arrowok="t" fillok="f" o:connecttype="none"/>
                <o:lock v:ext="edit" shapetype="t"/>
              </v:shapetype>
              <v:shape id="Ευθύγραμμο βέλος σύνδεσης 2" o:spid="_x0000_s1026" type="#_x0000_t32" style="position:absolute;margin-left:43.2pt;margin-top:4.75pt;width:40.8pt;height:3.6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" strokecolor="#4472c4 [3204]" strokeweight=".5pt">
                <v:stroke endarrow="block" joinstyle="miter"/>
              </v:shape>
            </w:pict>
          </mc:Fallback>
        </mc:AlternateContent>
      </w:r>
      <w:r>
        <w:rPr>
          <w:sz w:val="28"/>
          <w:szCs w:val="28"/>
        </w:rPr>
        <w:t xml:space="preserve">        1                   Κρατούμενο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11"/>
        <w:gridCol w:w="411"/>
        <w:gridCol w:w="411"/>
      </w:tblGrid>
      <w:tr w:rsidR="00676C5B" w14:paraId="7141E52A" w14:textId="77777777" w:rsidTr="00676C5B">
        <w:trPr>
          <w:trHeight w:val="349"/>
        </w:trPr>
        <w:tc>
          <w:tcPr>
            <w:tcW w:w="411" w:type="dxa"/>
          </w:tcPr>
          <w:p w14:paraId="66E20A4B" w14:textId="77777777" w:rsidR="00676C5B" w:rsidRDefault="00676C5B">
            <w:pPr>
              <w:rPr>
                <w:sz w:val="28"/>
                <w:szCs w:val="28"/>
              </w:rPr>
            </w:pPr>
          </w:p>
        </w:tc>
        <w:tc>
          <w:tcPr>
            <w:tcW w:w="411" w:type="dxa"/>
          </w:tcPr>
          <w:p w14:paraId="08B1DF74" w14:textId="24621732" w:rsidR="00676C5B" w:rsidRDefault="0067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411" w:type="dxa"/>
          </w:tcPr>
          <w:p w14:paraId="2AD61073" w14:textId="62209E2C" w:rsidR="00676C5B" w:rsidRDefault="0067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</w:tr>
      <w:tr w:rsidR="00676C5B" w14:paraId="339E0A4C" w14:textId="77777777" w:rsidTr="00676C5B">
        <w:trPr>
          <w:trHeight w:val="349"/>
        </w:trPr>
        <w:tc>
          <w:tcPr>
            <w:tcW w:w="411" w:type="dxa"/>
          </w:tcPr>
          <w:p w14:paraId="5C2DA129" w14:textId="4D9D6A40" w:rsidR="00676C5B" w:rsidRDefault="0067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+</w:t>
            </w:r>
          </w:p>
        </w:tc>
        <w:tc>
          <w:tcPr>
            <w:tcW w:w="411" w:type="dxa"/>
          </w:tcPr>
          <w:p w14:paraId="5D8C9AE8" w14:textId="1860E2FE" w:rsidR="00676C5B" w:rsidRDefault="0067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411" w:type="dxa"/>
          </w:tcPr>
          <w:p w14:paraId="761F8E2B" w14:textId="57F0D80E" w:rsidR="00676C5B" w:rsidRDefault="0067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676C5B" w14:paraId="3BD63954" w14:textId="77777777" w:rsidTr="00676C5B">
        <w:trPr>
          <w:trHeight w:val="349"/>
        </w:trPr>
        <w:tc>
          <w:tcPr>
            <w:tcW w:w="411" w:type="dxa"/>
          </w:tcPr>
          <w:p w14:paraId="601A5A22" w14:textId="276A9F18" w:rsidR="00676C5B" w:rsidRDefault="0067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14:paraId="6E00C741" w14:textId="40662E24" w:rsidR="00676C5B" w:rsidRDefault="0067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411" w:type="dxa"/>
          </w:tcPr>
          <w:p w14:paraId="2EE900F3" w14:textId="2B04ED6D" w:rsidR="00676C5B" w:rsidRDefault="00676C5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14:paraId="40DFBDDB" w14:textId="77777777" w:rsidR="00676C5B" w:rsidRPr="00676C5B" w:rsidRDefault="00676C5B">
      <w:pPr>
        <w:rPr>
          <w:sz w:val="28"/>
          <w:szCs w:val="28"/>
        </w:rPr>
      </w:pPr>
    </w:p>
    <w:p w14:paraId="267E9B14" w14:textId="028ED756" w:rsidR="00DA6E4A" w:rsidRDefault="00676C5B" w:rsidP="009E4883">
      <w:pPr>
        <w:jc w:val="center"/>
      </w:pPr>
      <w:r>
        <w:rPr>
          <w:noProof/>
        </w:rPr>
        <w:drawing>
          <wp:inline distT="0" distB="0" distL="0" distR="0" wp14:anchorId="549A1C59" wp14:editId="08DC43E1">
            <wp:extent cx="5958840" cy="7032808"/>
            <wp:effectExtent l="0" t="0" r="381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004358" cy="70865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DA6E4A" w:rsidSect="009E4883">
      <w:pgSz w:w="11906" w:h="16838"/>
      <w:pgMar w:top="1440" w:right="424" w:bottom="1440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1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F1E05"/>
    <w:rsid w:val="000F1E05"/>
    <w:rsid w:val="00676C5B"/>
    <w:rsid w:val="009E4883"/>
    <w:rsid w:val="00DA6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35E8C"/>
  <w15:chartTrackingRefBased/>
  <w15:docId w15:val="{7986F7F2-19A9-4E85-AE7F-54C3AA9E02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76C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33</Words>
  <Characters>180</Characters>
  <Application>Microsoft Office Word</Application>
  <DocSecurity>0</DocSecurity>
  <Lines>1</Lines>
  <Paragraphs>1</Paragraphs>
  <ScaleCrop>false</ScaleCrop>
  <Company/>
  <LinksUpToDate>false</LinksUpToDate>
  <CharactersWithSpaces>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stavrinaki</dc:creator>
  <cp:keywords/>
  <dc:description/>
  <cp:lastModifiedBy>maria stavrinaki</cp:lastModifiedBy>
  <cp:revision>3</cp:revision>
  <dcterms:created xsi:type="dcterms:W3CDTF">2020-05-06T19:11:00Z</dcterms:created>
  <dcterms:modified xsi:type="dcterms:W3CDTF">2020-05-06T19:21:00Z</dcterms:modified>
</cp:coreProperties>
</file>