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BC" w:rsidRDefault="00604B32" w:rsidP="00097FE2">
      <w:pPr>
        <w:spacing w:before="100" w:beforeAutospacing="1" w:after="100" w:afterAutospacing="1" w:line="288" w:lineRule="atLeast"/>
        <w:outlineLvl w:val="1"/>
        <w:rPr>
          <w:rFonts w:ascii="Verdana" w:eastAsia="Times New Roman" w:hAnsi="Verdana" w:cs="Times New Roman"/>
          <w:b/>
          <w:bCs/>
          <w:color w:val="CC3333"/>
          <w:sz w:val="36"/>
          <w:szCs w:val="36"/>
          <w:lang w:eastAsia="el-GR"/>
        </w:rPr>
      </w:pPr>
      <w:r w:rsidRPr="00462578">
        <w:rPr>
          <w:rFonts w:ascii="Verdana" w:eastAsia="Times New Roman" w:hAnsi="Verdana" w:cs="Times New Roman"/>
          <w:b/>
          <w:bCs/>
          <w:color w:val="CC3333"/>
          <w:sz w:val="36"/>
          <w:szCs w:val="36"/>
          <w:lang w:eastAsia="el-GR"/>
        </w:rPr>
        <w:t xml:space="preserve">                  </w:t>
      </w:r>
    </w:p>
    <w:p w:rsidR="004305BC" w:rsidRPr="00607B42" w:rsidRDefault="004305BC" w:rsidP="004305BC">
      <w:pPr>
        <w:spacing w:before="100" w:beforeAutospacing="1" w:after="100" w:afterAutospacing="1" w:line="288" w:lineRule="atLeast"/>
        <w:rPr>
          <w:rFonts w:ascii="Verdana" w:eastAsia="Times New Roman" w:hAnsi="Verdana" w:cs="Times New Roman"/>
          <w:color w:val="000000"/>
          <w:sz w:val="20"/>
          <w:szCs w:val="20"/>
          <w:lang w:eastAsia="el-GR"/>
        </w:rPr>
      </w:pPr>
      <w:r>
        <w:rPr>
          <w:rFonts w:ascii="Verdana" w:eastAsia="Times New Roman" w:hAnsi="Verdana" w:cs="Times New Roman"/>
          <w:noProof/>
          <w:color w:val="000000"/>
          <w:sz w:val="24"/>
          <w:szCs w:val="24"/>
          <w:lang w:eastAsia="el-GR"/>
        </w:rPr>
        <w:drawing>
          <wp:anchor distT="0" distB="0" distL="114300" distR="114300" simplePos="0" relativeHeight="251658240" behindDoc="0" locked="0" layoutInCell="1" allowOverlap="1">
            <wp:simplePos x="0" y="0"/>
            <wp:positionH relativeFrom="column">
              <wp:posOffset>17145</wp:posOffset>
            </wp:positionH>
            <wp:positionV relativeFrom="paragraph">
              <wp:posOffset>-3810</wp:posOffset>
            </wp:positionV>
            <wp:extent cx="2057400" cy="904875"/>
            <wp:effectExtent l="19050" t="0" r="0" b="0"/>
            <wp:wrapThrough wrapText="bothSides">
              <wp:wrapPolygon edited="0">
                <wp:start x="-200" y="0"/>
                <wp:lineTo x="-200" y="21373"/>
                <wp:lineTo x="21600" y="21373"/>
                <wp:lineTo x="21600" y="0"/>
                <wp:lineTo x="-200" y="0"/>
              </wp:wrapPolygon>
            </wp:wrapThrough>
            <wp:docPr id="2" name="Εικόνα 6"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pic:cNvPicPr>
                      <a:picLocks noChangeAspect="1" noChangeArrowheads="1"/>
                    </pic:cNvPicPr>
                  </pic:nvPicPr>
                  <pic:blipFill>
                    <a:blip r:embed="rId5"/>
                    <a:srcRect/>
                    <a:stretch>
                      <a:fillRect/>
                    </a:stretch>
                  </pic:blipFill>
                  <pic:spPr bwMode="auto">
                    <a:xfrm>
                      <a:off x="0" y="0"/>
                      <a:ext cx="2057400" cy="904875"/>
                    </a:xfrm>
                    <a:prstGeom prst="rect">
                      <a:avLst/>
                    </a:prstGeom>
                    <a:noFill/>
                    <a:ln w="9525">
                      <a:noFill/>
                      <a:miter lim="800000"/>
                      <a:headEnd/>
                      <a:tailEnd/>
                    </a:ln>
                  </pic:spPr>
                </pic:pic>
              </a:graphicData>
            </a:graphic>
          </wp:anchor>
        </w:drawing>
      </w:r>
      <w:r>
        <w:rPr>
          <w:rFonts w:ascii="Verdana" w:eastAsia="Times New Roman" w:hAnsi="Verdana" w:cs="Times New Roman"/>
          <w:i/>
          <w:iCs/>
          <w:color w:val="000000"/>
          <w:sz w:val="20"/>
          <w:lang w:eastAsia="el-GR"/>
        </w:rPr>
        <w:t xml:space="preserve">   </w:t>
      </w:r>
      <w:proofErr w:type="spellStart"/>
      <w:r w:rsidRPr="00607B42">
        <w:rPr>
          <w:rFonts w:ascii="Verdana" w:eastAsia="Times New Roman" w:hAnsi="Verdana" w:cs="Times New Roman"/>
          <w:i/>
          <w:iCs/>
          <w:color w:val="000000"/>
          <w:sz w:val="20"/>
          <w:lang w:eastAsia="el-GR"/>
        </w:rPr>
        <w:t>Terra</w:t>
      </w:r>
      <w:proofErr w:type="spellEnd"/>
      <w:r w:rsidRPr="00607B42">
        <w:rPr>
          <w:rFonts w:ascii="Verdana" w:eastAsia="Times New Roman" w:hAnsi="Verdana" w:cs="Times New Roman"/>
          <w:i/>
          <w:iCs/>
          <w:color w:val="000000"/>
          <w:sz w:val="20"/>
          <w:lang w:eastAsia="el-GR"/>
        </w:rPr>
        <w:t xml:space="preserve"> </w:t>
      </w:r>
      <w:proofErr w:type="spellStart"/>
      <w:r w:rsidRPr="00607B42">
        <w:rPr>
          <w:rFonts w:ascii="Verdana" w:eastAsia="Times New Roman" w:hAnsi="Verdana" w:cs="Times New Roman"/>
          <w:i/>
          <w:iCs/>
          <w:color w:val="000000"/>
          <w:sz w:val="20"/>
          <w:lang w:eastAsia="el-GR"/>
        </w:rPr>
        <w:t>Kerkyra</w:t>
      </w:r>
      <w:proofErr w:type="spellEnd"/>
      <w:r w:rsidRPr="00607B42">
        <w:rPr>
          <w:rFonts w:ascii="Verdana" w:eastAsia="Times New Roman" w:hAnsi="Verdana" w:cs="Times New Roman"/>
          <w:i/>
          <w:iCs/>
          <w:color w:val="000000"/>
          <w:sz w:val="20"/>
          <w:lang w:eastAsia="el-GR"/>
        </w:rPr>
        <w:t xml:space="preserve">, </w:t>
      </w:r>
      <w:proofErr w:type="spellStart"/>
      <w:r w:rsidRPr="00607B42">
        <w:rPr>
          <w:rFonts w:ascii="Verdana" w:eastAsia="Times New Roman" w:hAnsi="Verdana" w:cs="Times New Roman"/>
          <w:i/>
          <w:iCs/>
          <w:color w:val="000000"/>
          <w:sz w:val="20"/>
          <w:lang w:eastAsia="el-GR"/>
        </w:rPr>
        <w:t>εκδ</w:t>
      </w:r>
      <w:proofErr w:type="spellEnd"/>
      <w:r w:rsidRPr="00607B42">
        <w:rPr>
          <w:rFonts w:ascii="Verdana" w:eastAsia="Times New Roman" w:hAnsi="Verdana" w:cs="Times New Roman"/>
          <w:i/>
          <w:iCs/>
          <w:color w:val="000000"/>
          <w:sz w:val="20"/>
          <w:lang w:eastAsia="el-GR"/>
        </w:rPr>
        <w:t xml:space="preserve">. </w:t>
      </w:r>
      <w:proofErr w:type="spellStart"/>
      <w:r w:rsidRPr="00607B42">
        <w:rPr>
          <w:rFonts w:ascii="Verdana" w:eastAsia="Times New Roman" w:hAnsi="Verdana" w:cs="Times New Roman"/>
          <w:i/>
          <w:iCs/>
          <w:color w:val="000000"/>
          <w:sz w:val="20"/>
          <w:lang w:eastAsia="el-GR"/>
        </w:rPr>
        <w:t>Terra</w:t>
      </w:r>
      <w:proofErr w:type="spellEnd"/>
      <w:r w:rsidRPr="00607B42">
        <w:rPr>
          <w:rFonts w:ascii="Verdana" w:eastAsia="Times New Roman" w:hAnsi="Verdana" w:cs="Times New Roman"/>
          <w:i/>
          <w:iCs/>
          <w:color w:val="000000"/>
          <w:sz w:val="20"/>
          <w:lang w:eastAsia="el-GR"/>
        </w:rPr>
        <w:t xml:space="preserve"> </w:t>
      </w:r>
      <w:proofErr w:type="spellStart"/>
      <w:r w:rsidRPr="00607B42">
        <w:rPr>
          <w:rFonts w:ascii="Verdana" w:eastAsia="Times New Roman" w:hAnsi="Verdana" w:cs="Times New Roman"/>
          <w:i/>
          <w:iCs/>
          <w:color w:val="000000"/>
          <w:sz w:val="20"/>
          <w:lang w:eastAsia="el-GR"/>
        </w:rPr>
        <w:t>Editions</w:t>
      </w:r>
      <w:proofErr w:type="spellEnd"/>
    </w:p>
    <w:p w:rsidR="004305BC" w:rsidRDefault="004305BC" w:rsidP="004305BC">
      <w:pPr>
        <w:spacing w:after="100" w:afterAutospacing="1" w:line="288" w:lineRule="atLeast"/>
        <w:outlineLvl w:val="1"/>
        <w:rPr>
          <w:rFonts w:ascii="Verdana" w:eastAsia="Times New Roman" w:hAnsi="Verdana" w:cs="Times New Roman"/>
          <w:color w:val="000000"/>
          <w:sz w:val="24"/>
          <w:szCs w:val="24"/>
          <w:lang w:eastAsia="el-GR"/>
        </w:rPr>
      </w:pPr>
      <w:r>
        <w:rPr>
          <w:rFonts w:ascii="Verdana" w:eastAsia="Times New Roman" w:hAnsi="Verdana" w:cs="Times New Roman"/>
          <w:b/>
          <w:bCs/>
          <w:color w:val="CC3333"/>
          <w:sz w:val="36"/>
          <w:szCs w:val="36"/>
          <w:lang w:eastAsia="el-GR"/>
        </w:rPr>
        <w:t xml:space="preserve"> </w:t>
      </w:r>
      <w:r w:rsidR="003F401C">
        <w:rPr>
          <w:rFonts w:ascii="Verdana" w:eastAsia="Times New Roman" w:hAnsi="Verdana" w:cs="Times New Roman"/>
          <w:b/>
          <w:bCs/>
          <w:color w:val="CC3333"/>
          <w:sz w:val="36"/>
          <w:szCs w:val="36"/>
          <w:lang w:eastAsia="el-GR"/>
        </w:rPr>
        <w:t xml:space="preserve">     </w:t>
      </w:r>
      <w:r w:rsidR="00607B42" w:rsidRPr="00607B42">
        <w:rPr>
          <w:rFonts w:ascii="Verdana" w:eastAsia="Times New Roman" w:hAnsi="Verdana" w:cs="Times New Roman"/>
          <w:b/>
          <w:bCs/>
          <w:color w:val="CC3333"/>
          <w:sz w:val="36"/>
          <w:szCs w:val="36"/>
          <w:lang w:eastAsia="el-GR"/>
        </w:rPr>
        <w:t>Ανάσταση στην Κέρκυρα</w:t>
      </w:r>
    </w:p>
    <w:p w:rsidR="00607B42" w:rsidRPr="00607B42" w:rsidRDefault="00607B42" w:rsidP="00607B42">
      <w:pPr>
        <w:spacing w:before="100" w:beforeAutospacing="1" w:after="100" w:afterAutospacing="1" w:line="288" w:lineRule="atLeast"/>
        <w:ind w:firstLine="720"/>
        <w:jc w:val="both"/>
        <w:rPr>
          <w:rFonts w:ascii="Verdana" w:eastAsia="Times New Roman" w:hAnsi="Verdana" w:cs="Times New Roman"/>
          <w:color w:val="000000"/>
          <w:sz w:val="24"/>
          <w:szCs w:val="24"/>
          <w:lang w:eastAsia="el-GR"/>
        </w:rPr>
      </w:pPr>
      <w:r w:rsidRPr="00607B42">
        <w:rPr>
          <w:rFonts w:ascii="Verdana" w:eastAsia="Times New Roman" w:hAnsi="Verdana" w:cs="Times New Roman"/>
          <w:color w:val="000000"/>
          <w:sz w:val="24"/>
          <w:szCs w:val="24"/>
          <w:lang w:eastAsia="el-GR"/>
        </w:rPr>
        <w:t xml:space="preserve">Κάθε Μεγάλο Σάββατο πρωί, την ώρα που ο ιερέας βγαίνει από το ιερό με την εικόνα της Αναστάσεως στολισμένη με λουλούδια, οι καμπάνες χτυπούν χαρμόσυνα. </w:t>
      </w:r>
      <w:proofErr w:type="spellStart"/>
      <w:r w:rsidRPr="00607B42">
        <w:rPr>
          <w:rFonts w:ascii="Verdana" w:eastAsia="Times New Roman" w:hAnsi="Verdana" w:cs="Times New Roman"/>
          <w:color w:val="000000"/>
          <w:sz w:val="24"/>
          <w:szCs w:val="24"/>
          <w:lang w:eastAsia="el-GR"/>
        </w:rPr>
        <w:t>Oι</w:t>
      </w:r>
      <w:proofErr w:type="spellEnd"/>
      <w:r w:rsidRPr="00607B42">
        <w:rPr>
          <w:rFonts w:ascii="Verdana" w:eastAsia="Times New Roman" w:hAnsi="Verdana" w:cs="Times New Roman"/>
          <w:color w:val="000000"/>
          <w:sz w:val="24"/>
          <w:szCs w:val="24"/>
          <w:lang w:eastAsia="el-GR"/>
        </w:rPr>
        <w:t xml:space="preserve"> νοικοκυρές πετούν στους δρόμους μεγάλα πήλινα δοχεία (</w:t>
      </w:r>
      <w:proofErr w:type="spellStart"/>
      <w:r w:rsidRPr="00607B42">
        <w:rPr>
          <w:rFonts w:ascii="Verdana" w:eastAsia="Times New Roman" w:hAnsi="Verdana" w:cs="Times New Roman"/>
          <w:color w:val="000000"/>
          <w:sz w:val="24"/>
          <w:szCs w:val="24"/>
          <w:lang w:eastAsia="el-GR"/>
        </w:rPr>
        <w:t>μπότιδες</w:t>
      </w:r>
      <w:proofErr w:type="spellEnd"/>
      <w:r w:rsidRPr="00607B42">
        <w:rPr>
          <w:rFonts w:ascii="Verdana" w:eastAsia="Times New Roman" w:hAnsi="Verdana" w:cs="Times New Roman"/>
          <w:color w:val="000000"/>
          <w:sz w:val="24"/>
          <w:szCs w:val="24"/>
          <w:lang w:eastAsia="el-GR"/>
        </w:rPr>
        <w:t>) από τα παράθυρα που πέφτοντας σπάνε σε χίλια κομμάτια και κάνουν μεγάλο θόρυβο.  </w:t>
      </w:r>
    </w:p>
    <w:p w:rsidR="00607B42" w:rsidRPr="00607B42" w:rsidRDefault="00607B42" w:rsidP="00607B42">
      <w:pPr>
        <w:spacing w:before="100" w:beforeAutospacing="1" w:after="100" w:afterAutospacing="1" w:line="288" w:lineRule="atLeast"/>
        <w:ind w:firstLine="720"/>
        <w:jc w:val="both"/>
        <w:rPr>
          <w:rFonts w:ascii="Verdana" w:eastAsia="Times New Roman" w:hAnsi="Verdana" w:cs="Times New Roman"/>
          <w:color w:val="000000"/>
          <w:sz w:val="24"/>
          <w:szCs w:val="24"/>
          <w:lang w:eastAsia="el-GR"/>
        </w:rPr>
      </w:pPr>
      <w:r w:rsidRPr="00607B42">
        <w:rPr>
          <w:rFonts w:ascii="Verdana" w:eastAsia="Times New Roman" w:hAnsi="Verdana" w:cs="Times New Roman"/>
          <w:color w:val="000000"/>
          <w:sz w:val="24"/>
          <w:szCs w:val="24"/>
          <w:lang w:eastAsia="el-GR"/>
        </w:rPr>
        <w:t>Αυτό το έθιμο συμβολίζει τη νίκη του Χριστού απέναντι στην αμαρτία και το θάνατο και βασίζεται σ’ ένα στίχο του Ψαλτηρίου: «</w:t>
      </w:r>
      <w:proofErr w:type="spellStart"/>
      <w:r w:rsidRPr="00607B42">
        <w:rPr>
          <w:rFonts w:ascii="Verdana" w:eastAsia="Times New Roman" w:hAnsi="Verdana" w:cs="Times New Roman"/>
          <w:color w:val="000000"/>
          <w:sz w:val="24"/>
          <w:szCs w:val="24"/>
          <w:lang w:eastAsia="el-GR"/>
        </w:rPr>
        <w:t>ποίμανον</w:t>
      </w:r>
      <w:proofErr w:type="spellEnd"/>
      <w:r w:rsidRPr="00607B42">
        <w:rPr>
          <w:rFonts w:ascii="Verdana" w:eastAsia="Times New Roman" w:hAnsi="Verdana" w:cs="Times New Roman"/>
          <w:color w:val="000000"/>
          <w:sz w:val="24"/>
          <w:szCs w:val="24"/>
          <w:lang w:eastAsia="el-GR"/>
        </w:rPr>
        <w:t xml:space="preserve"> αυτούς εν </w:t>
      </w:r>
      <w:proofErr w:type="spellStart"/>
      <w:r w:rsidRPr="00607B42">
        <w:rPr>
          <w:rFonts w:ascii="Verdana" w:eastAsia="Times New Roman" w:hAnsi="Verdana" w:cs="Times New Roman"/>
          <w:color w:val="000000"/>
          <w:sz w:val="24"/>
          <w:szCs w:val="24"/>
          <w:lang w:eastAsia="el-GR"/>
        </w:rPr>
        <w:t>ράβδω</w:t>
      </w:r>
      <w:proofErr w:type="spellEnd"/>
      <w:r w:rsidRPr="00607B42">
        <w:rPr>
          <w:rFonts w:ascii="Verdana" w:eastAsia="Times New Roman" w:hAnsi="Verdana" w:cs="Times New Roman"/>
          <w:color w:val="000000"/>
          <w:sz w:val="24"/>
          <w:szCs w:val="24"/>
          <w:lang w:eastAsia="el-GR"/>
        </w:rPr>
        <w:t xml:space="preserve"> σιδηρά, ως σκεύη </w:t>
      </w:r>
      <w:proofErr w:type="spellStart"/>
      <w:r w:rsidRPr="00607B42">
        <w:rPr>
          <w:rFonts w:ascii="Verdana" w:eastAsia="Times New Roman" w:hAnsi="Verdana" w:cs="Times New Roman"/>
          <w:color w:val="000000"/>
          <w:sz w:val="24"/>
          <w:szCs w:val="24"/>
          <w:lang w:eastAsia="el-GR"/>
        </w:rPr>
        <w:t>κεραμέως</w:t>
      </w:r>
      <w:proofErr w:type="spellEnd"/>
      <w:r w:rsidRPr="00607B42">
        <w:rPr>
          <w:rFonts w:ascii="Verdana" w:eastAsia="Times New Roman" w:hAnsi="Verdana" w:cs="Times New Roman"/>
          <w:color w:val="000000"/>
          <w:sz w:val="24"/>
          <w:szCs w:val="24"/>
          <w:lang w:eastAsia="el-GR"/>
        </w:rPr>
        <w:t xml:space="preserve"> </w:t>
      </w:r>
      <w:proofErr w:type="spellStart"/>
      <w:r w:rsidRPr="00607B42">
        <w:rPr>
          <w:rFonts w:ascii="Verdana" w:eastAsia="Times New Roman" w:hAnsi="Verdana" w:cs="Times New Roman"/>
          <w:color w:val="000000"/>
          <w:sz w:val="24"/>
          <w:szCs w:val="24"/>
          <w:lang w:eastAsia="el-GR"/>
        </w:rPr>
        <w:t>σύντριψον</w:t>
      </w:r>
      <w:proofErr w:type="spellEnd"/>
      <w:r w:rsidRPr="00607B42">
        <w:rPr>
          <w:rFonts w:ascii="Verdana" w:eastAsia="Times New Roman" w:hAnsi="Verdana" w:cs="Times New Roman"/>
          <w:color w:val="000000"/>
          <w:sz w:val="24"/>
          <w:szCs w:val="24"/>
          <w:lang w:eastAsia="el-GR"/>
        </w:rPr>
        <w:t xml:space="preserve"> αυτούς» δηλαδή να τους κυβερνάς όπως ο βοσκός τα πρόβατα αλλά με σιδερένιο ραβδί, κάνε τους κομμάτια όπως τα πήλινα δοχεία (</w:t>
      </w:r>
      <w:proofErr w:type="spellStart"/>
      <w:r w:rsidRPr="00607B42">
        <w:rPr>
          <w:rFonts w:ascii="Verdana" w:eastAsia="Times New Roman" w:hAnsi="Verdana" w:cs="Times New Roman"/>
          <w:color w:val="000000"/>
          <w:sz w:val="24"/>
          <w:szCs w:val="24"/>
          <w:lang w:eastAsia="el-GR"/>
        </w:rPr>
        <w:t>Ψαλμ</w:t>
      </w:r>
      <w:proofErr w:type="spellEnd"/>
      <w:r w:rsidRPr="00607B42">
        <w:rPr>
          <w:rFonts w:ascii="Verdana" w:eastAsia="Times New Roman" w:hAnsi="Verdana" w:cs="Times New Roman"/>
          <w:color w:val="000000"/>
          <w:sz w:val="24"/>
          <w:szCs w:val="24"/>
          <w:lang w:eastAsia="el-GR"/>
        </w:rPr>
        <w:t xml:space="preserve">. B, </w:t>
      </w:r>
      <w:proofErr w:type="spellStart"/>
      <w:r w:rsidRPr="00607B42">
        <w:rPr>
          <w:rFonts w:ascii="Verdana" w:eastAsia="Times New Roman" w:hAnsi="Verdana" w:cs="Times New Roman"/>
          <w:color w:val="000000"/>
          <w:sz w:val="24"/>
          <w:szCs w:val="24"/>
          <w:lang w:eastAsia="el-GR"/>
        </w:rPr>
        <w:t>στιχ</w:t>
      </w:r>
      <w:proofErr w:type="spellEnd"/>
      <w:r w:rsidRPr="00607B42">
        <w:rPr>
          <w:rFonts w:ascii="Verdana" w:eastAsia="Times New Roman" w:hAnsi="Verdana" w:cs="Times New Roman"/>
          <w:color w:val="000000"/>
          <w:sz w:val="24"/>
          <w:szCs w:val="24"/>
          <w:lang w:eastAsia="el-GR"/>
        </w:rPr>
        <w:t>. 9).</w:t>
      </w:r>
    </w:p>
    <w:p w:rsidR="00607B42" w:rsidRPr="00607B42" w:rsidRDefault="00C51593" w:rsidP="00607B42">
      <w:pPr>
        <w:spacing w:after="100" w:afterAutospacing="1" w:line="288" w:lineRule="atLeast"/>
        <w:ind w:firstLine="720"/>
        <w:jc w:val="right"/>
        <w:rPr>
          <w:rFonts w:ascii="Verdana" w:eastAsia="Times New Roman" w:hAnsi="Verdana" w:cs="Times New Roman"/>
          <w:color w:val="000000"/>
          <w:sz w:val="20"/>
          <w:szCs w:val="20"/>
          <w:lang w:eastAsia="el-GR"/>
        </w:rPr>
      </w:pPr>
      <w:r>
        <w:rPr>
          <w:rFonts w:ascii="Verdana" w:eastAsia="Times New Roman" w:hAnsi="Verdana" w:cs="Times New Roman"/>
          <w:i/>
          <w:iCs/>
          <w:noProof/>
          <w:color w:val="000000"/>
          <w:sz w:val="20"/>
          <w:lang w:eastAsia="el-GR"/>
        </w:rPr>
        <w:drawing>
          <wp:anchor distT="0" distB="0" distL="114300" distR="114300" simplePos="0" relativeHeight="251659264" behindDoc="0" locked="0" layoutInCell="1" allowOverlap="1">
            <wp:simplePos x="0" y="0"/>
            <wp:positionH relativeFrom="column">
              <wp:posOffset>17145</wp:posOffset>
            </wp:positionH>
            <wp:positionV relativeFrom="paragraph">
              <wp:posOffset>545465</wp:posOffset>
            </wp:positionV>
            <wp:extent cx="1609725" cy="838200"/>
            <wp:effectExtent l="19050" t="0" r="9525" b="0"/>
            <wp:wrapThrough wrapText="bothSides">
              <wp:wrapPolygon edited="0">
                <wp:start x="-256" y="0"/>
                <wp:lineTo x="-256" y="21109"/>
                <wp:lineTo x="21728" y="21109"/>
                <wp:lineTo x="21728" y="0"/>
                <wp:lineTo x="-256" y="0"/>
              </wp:wrapPolygon>
            </wp:wrapThrough>
            <wp:docPr id="7"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6"/>
                    <a:srcRect/>
                    <a:stretch>
                      <a:fillRect/>
                    </a:stretch>
                  </pic:blipFill>
                  <pic:spPr bwMode="auto">
                    <a:xfrm>
                      <a:off x="0" y="0"/>
                      <a:ext cx="1609725" cy="838200"/>
                    </a:xfrm>
                    <a:prstGeom prst="rect">
                      <a:avLst/>
                    </a:prstGeom>
                    <a:noFill/>
                    <a:ln w="9525">
                      <a:noFill/>
                      <a:miter lim="800000"/>
                      <a:headEnd/>
                      <a:tailEnd/>
                    </a:ln>
                  </pic:spPr>
                </pic:pic>
              </a:graphicData>
            </a:graphic>
          </wp:anchor>
        </w:drawing>
      </w:r>
      <w:r w:rsidR="00607B42" w:rsidRPr="00607B42">
        <w:rPr>
          <w:rFonts w:ascii="Verdana" w:eastAsia="Times New Roman" w:hAnsi="Verdana" w:cs="Times New Roman"/>
          <w:i/>
          <w:iCs/>
          <w:color w:val="000000"/>
          <w:sz w:val="20"/>
          <w:lang w:eastAsia="el-GR"/>
        </w:rPr>
        <w:t>Πολιτιστικό περιοδικό, Άωτον… το άκρο του πολιτισμού,</w:t>
      </w:r>
      <w:r w:rsidR="00607B42" w:rsidRPr="00607B42">
        <w:rPr>
          <w:rFonts w:ascii="Verdana" w:eastAsia="Times New Roman" w:hAnsi="Verdana" w:cs="Times New Roman"/>
          <w:color w:val="000000"/>
          <w:sz w:val="20"/>
          <w:szCs w:val="20"/>
          <w:lang w:eastAsia="el-GR"/>
        </w:rPr>
        <w:br/>
      </w:r>
      <w:r w:rsidR="00607B42" w:rsidRPr="00607B42">
        <w:rPr>
          <w:rFonts w:ascii="Verdana" w:eastAsia="Times New Roman" w:hAnsi="Verdana" w:cs="Times New Roman"/>
          <w:i/>
          <w:iCs/>
          <w:color w:val="000000"/>
          <w:sz w:val="20"/>
          <w:lang w:eastAsia="el-GR"/>
        </w:rPr>
        <w:t> </w:t>
      </w:r>
      <w:proofErr w:type="spellStart"/>
      <w:r w:rsidR="00607B42" w:rsidRPr="00607B42">
        <w:rPr>
          <w:rFonts w:ascii="Verdana" w:eastAsia="Times New Roman" w:hAnsi="Verdana" w:cs="Times New Roman"/>
          <w:i/>
          <w:iCs/>
          <w:color w:val="000000"/>
          <w:sz w:val="20"/>
          <w:lang w:eastAsia="el-GR"/>
        </w:rPr>
        <w:t>εκδ</w:t>
      </w:r>
      <w:proofErr w:type="spellEnd"/>
      <w:r w:rsidR="00607B42" w:rsidRPr="00607B42">
        <w:rPr>
          <w:rFonts w:ascii="Verdana" w:eastAsia="Times New Roman" w:hAnsi="Verdana" w:cs="Times New Roman"/>
          <w:i/>
          <w:iCs/>
          <w:color w:val="000000"/>
          <w:sz w:val="20"/>
          <w:lang w:eastAsia="el-GR"/>
        </w:rPr>
        <w:t>. Ελληνική Πρωτοβουλία Ο.Ε., Μάιος-Ιούνιος 2005</w:t>
      </w:r>
    </w:p>
    <w:p w:rsidR="00607B42" w:rsidRPr="00607B42" w:rsidRDefault="003F401C" w:rsidP="003F401C">
      <w:pPr>
        <w:spacing w:after="100" w:afterAutospacing="1" w:line="288" w:lineRule="atLeast"/>
        <w:outlineLvl w:val="1"/>
        <w:rPr>
          <w:rFonts w:ascii="Verdana" w:eastAsia="Times New Roman" w:hAnsi="Verdana" w:cs="Times New Roman"/>
          <w:color w:val="000000"/>
          <w:sz w:val="24"/>
          <w:szCs w:val="24"/>
          <w:lang w:eastAsia="el-GR"/>
        </w:rPr>
      </w:pPr>
      <w:r w:rsidRPr="003F401C">
        <w:rPr>
          <w:rFonts w:ascii="Verdana" w:eastAsia="Times New Roman" w:hAnsi="Verdana" w:cs="Times New Roman"/>
          <w:b/>
          <w:bCs/>
          <w:color w:val="CC3333"/>
          <w:sz w:val="36"/>
          <w:szCs w:val="36"/>
          <w:lang w:eastAsia="el-GR"/>
        </w:rPr>
        <w:t xml:space="preserve"> </w:t>
      </w:r>
      <w:r>
        <w:rPr>
          <w:rFonts w:ascii="Verdana" w:eastAsia="Times New Roman" w:hAnsi="Verdana" w:cs="Times New Roman"/>
          <w:b/>
          <w:bCs/>
          <w:color w:val="CC3333"/>
          <w:sz w:val="36"/>
          <w:szCs w:val="36"/>
          <w:lang w:eastAsia="el-GR"/>
        </w:rPr>
        <w:t xml:space="preserve">         </w:t>
      </w:r>
      <w:proofErr w:type="spellStart"/>
      <w:r w:rsidRPr="00607B42">
        <w:rPr>
          <w:rFonts w:ascii="Verdana" w:eastAsia="Times New Roman" w:hAnsi="Verdana" w:cs="Times New Roman"/>
          <w:b/>
          <w:bCs/>
          <w:color w:val="CC3333"/>
          <w:sz w:val="36"/>
          <w:szCs w:val="36"/>
          <w:lang w:eastAsia="el-GR"/>
        </w:rPr>
        <w:t>Tα</w:t>
      </w:r>
      <w:proofErr w:type="spellEnd"/>
      <w:r w:rsidRPr="00607B42">
        <w:rPr>
          <w:rFonts w:ascii="Verdana" w:eastAsia="Times New Roman" w:hAnsi="Verdana" w:cs="Times New Roman"/>
          <w:b/>
          <w:bCs/>
          <w:color w:val="CC3333"/>
          <w:sz w:val="36"/>
          <w:szCs w:val="36"/>
          <w:lang w:eastAsia="el-GR"/>
        </w:rPr>
        <w:t xml:space="preserve"> </w:t>
      </w:r>
      <w:proofErr w:type="spellStart"/>
      <w:r w:rsidRPr="00607B42">
        <w:rPr>
          <w:rFonts w:ascii="Verdana" w:eastAsia="Times New Roman" w:hAnsi="Verdana" w:cs="Times New Roman"/>
          <w:b/>
          <w:bCs/>
          <w:color w:val="CC3333"/>
          <w:sz w:val="36"/>
          <w:szCs w:val="36"/>
          <w:lang w:eastAsia="el-GR"/>
        </w:rPr>
        <w:t>Λαζαράκια</w:t>
      </w:r>
      <w:proofErr w:type="spellEnd"/>
    </w:p>
    <w:p w:rsidR="00607B42" w:rsidRPr="00607B42" w:rsidRDefault="00607B42" w:rsidP="00607B42">
      <w:pPr>
        <w:spacing w:before="100" w:beforeAutospacing="1" w:after="100" w:afterAutospacing="1" w:line="288" w:lineRule="atLeast"/>
        <w:ind w:firstLine="720"/>
        <w:jc w:val="both"/>
        <w:rPr>
          <w:rFonts w:ascii="Verdana" w:eastAsia="Times New Roman" w:hAnsi="Verdana" w:cs="Times New Roman"/>
          <w:color w:val="000000"/>
          <w:sz w:val="24"/>
          <w:szCs w:val="24"/>
          <w:lang w:eastAsia="el-GR"/>
        </w:rPr>
      </w:pPr>
      <w:proofErr w:type="spellStart"/>
      <w:r w:rsidRPr="00607B42">
        <w:rPr>
          <w:rFonts w:ascii="Verdana" w:eastAsia="Times New Roman" w:hAnsi="Verdana" w:cs="Times New Roman"/>
          <w:color w:val="000000"/>
          <w:sz w:val="24"/>
          <w:szCs w:val="24"/>
          <w:lang w:eastAsia="el-GR"/>
        </w:rPr>
        <w:t>Tο</w:t>
      </w:r>
      <w:proofErr w:type="spellEnd"/>
      <w:r w:rsidRPr="00607B42">
        <w:rPr>
          <w:rFonts w:ascii="Verdana" w:eastAsia="Times New Roman" w:hAnsi="Verdana" w:cs="Times New Roman"/>
          <w:color w:val="000000"/>
          <w:sz w:val="24"/>
          <w:szCs w:val="24"/>
          <w:lang w:eastAsia="el-GR"/>
        </w:rPr>
        <w:t xml:space="preserve"> Σάββατο του Λαζάρου τα παιδιά σε αρκετές περιοχές της Ελλάδας γυρίζουν από πόρτα σε πόρτα τραγουδώντας κάλαντα που μιλούν για την Ανάσταση του Λαζάρου. Κρατούν άβαφα αυγά και μικρά ψωμάκια, τα «</w:t>
      </w:r>
      <w:proofErr w:type="spellStart"/>
      <w:r w:rsidRPr="00607B42">
        <w:rPr>
          <w:rFonts w:ascii="Verdana" w:eastAsia="Times New Roman" w:hAnsi="Verdana" w:cs="Times New Roman"/>
          <w:color w:val="000000"/>
          <w:sz w:val="24"/>
          <w:szCs w:val="24"/>
          <w:lang w:eastAsia="el-GR"/>
        </w:rPr>
        <w:t>Λαζαράκια</w:t>
      </w:r>
      <w:proofErr w:type="spellEnd"/>
      <w:r w:rsidRPr="00607B42">
        <w:rPr>
          <w:rFonts w:ascii="Verdana" w:eastAsia="Times New Roman" w:hAnsi="Verdana" w:cs="Times New Roman"/>
          <w:color w:val="000000"/>
          <w:sz w:val="24"/>
          <w:szCs w:val="24"/>
          <w:lang w:eastAsia="el-GR"/>
        </w:rPr>
        <w:t>» ή «</w:t>
      </w:r>
      <w:proofErr w:type="spellStart"/>
      <w:r w:rsidRPr="00607B42">
        <w:rPr>
          <w:rFonts w:ascii="Verdana" w:eastAsia="Times New Roman" w:hAnsi="Verdana" w:cs="Times New Roman"/>
          <w:color w:val="000000"/>
          <w:sz w:val="24"/>
          <w:szCs w:val="24"/>
          <w:lang w:eastAsia="el-GR"/>
        </w:rPr>
        <w:t>Λαζαρέλια</w:t>
      </w:r>
      <w:proofErr w:type="spellEnd"/>
      <w:r w:rsidRPr="00607B42">
        <w:rPr>
          <w:rFonts w:ascii="Verdana" w:eastAsia="Times New Roman" w:hAnsi="Verdana" w:cs="Times New Roman"/>
          <w:color w:val="000000"/>
          <w:sz w:val="24"/>
          <w:szCs w:val="24"/>
          <w:lang w:eastAsia="el-GR"/>
        </w:rPr>
        <w:t>». Συνήθως περιέχουν ξηρούς καρπούς, κανέλα, σταφίδες και ταχίνι και είναι πλασμένα σαν ανθρωπάκια με μακρύ ρούχο και σαρίκι στο κεφάλι.  </w:t>
      </w:r>
    </w:p>
    <w:p w:rsidR="00607B42" w:rsidRPr="00607B42" w:rsidRDefault="0054174F" w:rsidP="00A41E23">
      <w:pPr>
        <w:spacing w:before="100" w:beforeAutospacing="1" w:after="100" w:afterAutospacing="1" w:line="288" w:lineRule="atLeast"/>
        <w:ind w:firstLine="720"/>
        <w:jc w:val="center"/>
        <w:rPr>
          <w:rFonts w:ascii="Verdana" w:eastAsia="Times New Roman" w:hAnsi="Verdana" w:cs="Times New Roman"/>
          <w:color w:val="000000"/>
          <w:sz w:val="20"/>
          <w:szCs w:val="20"/>
          <w:lang w:eastAsia="el-GR"/>
        </w:rPr>
      </w:pPr>
      <w:r w:rsidRPr="0054174F">
        <w:rPr>
          <w:rFonts w:ascii="Verdana" w:eastAsia="Times New Roman" w:hAnsi="Verdana" w:cs="Times New Roman"/>
          <w:i/>
          <w:iCs/>
          <w:color w:val="000000"/>
          <w:sz w:val="20"/>
          <w:lang w:eastAsia="el-GR"/>
        </w:rPr>
        <w:t xml:space="preserve">                                               </w:t>
      </w:r>
      <w:r w:rsidR="00607B42" w:rsidRPr="00607B42">
        <w:rPr>
          <w:rFonts w:ascii="Verdana" w:eastAsia="Times New Roman" w:hAnsi="Verdana" w:cs="Times New Roman"/>
          <w:i/>
          <w:iCs/>
          <w:color w:val="000000"/>
          <w:sz w:val="20"/>
          <w:lang w:eastAsia="el-GR"/>
        </w:rPr>
        <w:t>Πολιτιστικό περιοδικό, Άωτον… το άκρο του πολιτισμού,</w:t>
      </w:r>
      <w:r w:rsidR="00607B42" w:rsidRPr="00607B42">
        <w:rPr>
          <w:rFonts w:ascii="Verdana" w:eastAsia="Times New Roman" w:hAnsi="Verdana" w:cs="Times New Roman"/>
          <w:i/>
          <w:iCs/>
          <w:color w:val="000000"/>
          <w:sz w:val="20"/>
          <w:szCs w:val="20"/>
          <w:lang w:eastAsia="el-GR"/>
        </w:rPr>
        <w:br/>
      </w:r>
      <w:r w:rsidR="00607B42" w:rsidRPr="00607B42">
        <w:rPr>
          <w:rFonts w:ascii="Verdana" w:eastAsia="Times New Roman" w:hAnsi="Verdana" w:cs="Times New Roman"/>
          <w:i/>
          <w:iCs/>
          <w:color w:val="000000"/>
          <w:sz w:val="20"/>
          <w:lang w:eastAsia="el-GR"/>
        </w:rPr>
        <w:t> </w:t>
      </w:r>
      <w:r w:rsidR="00A41E23" w:rsidRPr="0054174F">
        <w:rPr>
          <w:rFonts w:ascii="Verdana" w:eastAsia="Times New Roman" w:hAnsi="Verdana" w:cs="Times New Roman"/>
          <w:i/>
          <w:iCs/>
          <w:color w:val="000000"/>
          <w:sz w:val="20"/>
          <w:lang w:eastAsia="el-GR"/>
        </w:rPr>
        <w:t xml:space="preserve">   </w:t>
      </w:r>
      <w:r w:rsidRPr="0054174F">
        <w:rPr>
          <w:rFonts w:ascii="Verdana" w:eastAsia="Times New Roman" w:hAnsi="Verdana" w:cs="Times New Roman"/>
          <w:i/>
          <w:iCs/>
          <w:color w:val="000000"/>
          <w:sz w:val="20"/>
          <w:lang w:eastAsia="el-GR"/>
        </w:rPr>
        <w:t xml:space="preserve">                                                 </w:t>
      </w:r>
      <w:r w:rsidR="00A41E23" w:rsidRPr="0054174F">
        <w:rPr>
          <w:rFonts w:ascii="Verdana" w:eastAsia="Times New Roman" w:hAnsi="Verdana" w:cs="Times New Roman"/>
          <w:i/>
          <w:iCs/>
          <w:color w:val="000000"/>
          <w:sz w:val="20"/>
          <w:lang w:eastAsia="el-GR"/>
        </w:rPr>
        <w:t xml:space="preserve"> </w:t>
      </w:r>
      <w:proofErr w:type="spellStart"/>
      <w:r w:rsidR="00607B42" w:rsidRPr="00607B42">
        <w:rPr>
          <w:rFonts w:ascii="Verdana" w:eastAsia="Times New Roman" w:hAnsi="Verdana" w:cs="Times New Roman"/>
          <w:i/>
          <w:iCs/>
          <w:color w:val="000000"/>
          <w:sz w:val="20"/>
          <w:lang w:eastAsia="el-GR"/>
        </w:rPr>
        <w:t>εκδ</w:t>
      </w:r>
      <w:proofErr w:type="spellEnd"/>
      <w:r w:rsidR="00607B42" w:rsidRPr="00607B42">
        <w:rPr>
          <w:rFonts w:ascii="Verdana" w:eastAsia="Times New Roman" w:hAnsi="Verdana" w:cs="Times New Roman"/>
          <w:i/>
          <w:iCs/>
          <w:color w:val="000000"/>
          <w:sz w:val="20"/>
          <w:lang w:eastAsia="el-GR"/>
        </w:rPr>
        <w:t>. Ελληνική Πρωτοβουλία Ο.Ε., Μάιος-Ιούνιος 2005</w:t>
      </w:r>
    </w:p>
    <w:p w:rsidR="00607B42" w:rsidRPr="00607B42" w:rsidRDefault="00607B42" w:rsidP="00607B42">
      <w:pPr>
        <w:spacing w:after="0" w:line="288" w:lineRule="atLeast"/>
        <w:rPr>
          <w:rFonts w:ascii="Verdana" w:eastAsia="Times New Roman" w:hAnsi="Verdana" w:cs="Times New Roman"/>
          <w:color w:val="000000"/>
          <w:sz w:val="24"/>
          <w:szCs w:val="24"/>
          <w:lang w:eastAsia="el-GR"/>
        </w:rPr>
      </w:pPr>
    </w:p>
    <w:p w:rsidR="00C12E18" w:rsidRPr="00C12E18" w:rsidRDefault="003F6FD9" w:rsidP="00C12E18">
      <w:pPr>
        <w:spacing w:after="120" w:line="288" w:lineRule="atLeast"/>
        <w:rPr>
          <w:rFonts w:ascii="Tahoma" w:eastAsia="Times New Roman" w:hAnsi="Tahoma" w:cs="Tahoma"/>
          <w:noProof/>
          <w:color w:val="000000"/>
          <w:sz w:val="28"/>
          <w:szCs w:val="28"/>
          <w:lang w:eastAsia="el-GR"/>
        </w:rPr>
      </w:pPr>
      <w:r w:rsidRPr="00E0399F">
        <w:rPr>
          <w:rFonts w:ascii="Tahoma" w:eastAsia="Times New Roman" w:hAnsi="Tahoma" w:cs="Tahoma"/>
          <w:noProof/>
          <w:color w:val="000000"/>
          <w:sz w:val="28"/>
          <w:szCs w:val="28"/>
          <w:lang w:eastAsia="el-GR"/>
        </w:rPr>
        <w:t xml:space="preserve"> Αφού διαβάσεις το κείμενο, απάντησε</w:t>
      </w:r>
      <w:r w:rsidR="005210CC">
        <w:rPr>
          <w:rFonts w:ascii="Tahoma" w:eastAsia="Times New Roman" w:hAnsi="Tahoma" w:cs="Tahoma"/>
          <w:noProof/>
          <w:color w:val="000000"/>
          <w:sz w:val="28"/>
          <w:szCs w:val="28"/>
          <w:lang w:eastAsia="el-GR"/>
        </w:rPr>
        <w:t xml:space="preserve"> σ</w:t>
      </w:r>
      <w:r w:rsidRPr="00E0399F">
        <w:rPr>
          <w:rFonts w:ascii="Tahoma" w:eastAsia="Times New Roman" w:hAnsi="Tahoma" w:cs="Tahoma"/>
          <w:noProof/>
          <w:color w:val="000000"/>
          <w:sz w:val="28"/>
          <w:szCs w:val="28"/>
          <w:lang w:eastAsia="el-GR"/>
        </w:rPr>
        <w:t>τις ερωτήσεις:</w:t>
      </w:r>
      <w:r w:rsidR="003B604C" w:rsidRPr="00E0399F">
        <w:rPr>
          <w:rFonts w:ascii="Tahoma" w:eastAsia="Times New Roman" w:hAnsi="Tahoma" w:cs="Tahoma"/>
          <w:noProof/>
          <w:color w:val="000000"/>
          <w:sz w:val="28"/>
          <w:szCs w:val="28"/>
          <w:lang w:eastAsia="el-GR"/>
        </w:rPr>
        <w:t xml:space="preserve">   </w:t>
      </w:r>
    </w:p>
    <w:tbl>
      <w:tblPr>
        <w:tblStyle w:val="a6"/>
        <w:tblW w:w="0" w:type="auto"/>
        <w:tblLook w:val="04A0"/>
      </w:tblPr>
      <w:tblGrid>
        <w:gridCol w:w="10138"/>
      </w:tblGrid>
      <w:tr w:rsidR="00C12E18" w:rsidRPr="00C12E18" w:rsidTr="00C12E18">
        <w:tc>
          <w:tcPr>
            <w:tcW w:w="10138" w:type="dxa"/>
          </w:tcPr>
          <w:p w:rsidR="00C12E18" w:rsidRPr="00C12E18" w:rsidRDefault="00C12E18" w:rsidP="003F6FD9">
            <w:pPr>
              <w:spacing w:line="288" w:lineRule="atLeast"/>
              <w:rPr>
                <w:rFonts w:ascii="Tahoma" w:eastAsia="Times New Roman" w:hAnsi="Tahoma" w:cs="Tahoma"/>
                <w:noProof/>
                <w:color w:val="000000"/>
                <w:sz w:val="28"/>
                <w:szCs w:val="28"/>
                <w:lang w:eastAsia="el-GR"/>
              </w:rPr>
            </w:pPr>
            <w:r w:rsidRPr="00C12E18">
              <w:rPr>
                <w:rFonts w:ascii="Tahoma" w:eastAsia="Times New Roman" w:hAnsi="Tahoma" w:cs="Tahoma"/>
                <w:noProof/>
                <w:color w:val="000000"/>
                <w:sz w:val="28"/>
                <w:szCs w:val="28"/>
                <w:lang w:eastAsia="el-GR"/>
              </w:rPr>
              <w:t xml:space="preserve">1. </w:t>
            </w:r>
            <w:r w:rsidRPr="00E0399F">
              <w:rPr>
                <w:rFonts w:ascii="Tahoma" w:eastAsia="Times New Roman" w:hAnsi="Tahoma" w:cs="Tahoma"/>
                <w:noProof/>
                <w:color w:val="000000"/>
                <w:sz w:val="28"/>
                <w:szCs w:val="28"/>
                <w:lang w:eastAsia="el-GR"/>
              </w:rPr>
              <w:t>Πότε γίνεται η πρώτη Ανάσταση στην Κέρκυρα;</w:t>
            </w:r>
          </w:p>
        </w:tc>
      </w:tr>
      <w:tr w:rsidR="002516DA" w:rsidRPr="00C12E18" w:rsidTr="002516DA">
        <w:trPr>
          <w:trHeight w:val="454"/>
        </w:trPr>
        <w:tc>
          <w:tcPr>
            <w:tcW w:w="10138" w:type="dxa"/>
            <w:vAlign w:val="center"/>
          </w:tcPr>
          <w:p w:rsidR="002516DA" w:rsidRPr="00C12E18" w:rsidRDefault="002516DA" w:rsidP="002516DA">
            <w:pPr>
              <w:spacing w:line="288" w:lineRule="atLeast"/>
              <w:rPr>
                <w:rFonts w:ascii="Tahoma" w:eastAsia="Times New Roman" w:hAnsi="Tahoma" w:cs="Tahoma"/>
                <w:noProof/>
                <w:color w:val="000000"/>
                <w:sz w:val="28"/>
                <w:szCs w:val="28"/>
                <w:lang w:eastAsia="el-GR"/>
              </w:rPr>
            </w:pPr>
          </w:p>
        </w:tc>
      </w:tr>
      <w:tr w:rsidR="00C12E18" w:rsidRPr="00C12E18" w:rsidTr="00C12E18">
        <w:tc>
          <w:tcPr>
            <w:tcW w:w="10138" w:type="dxa"/>
          </w:tcPr>
          <w:p w:rsidR="00C12E18" w:rsidRPr="00C12E18" w:rsidRDefault="00C12E18" w:rsidP="003F6FD9">
            <w:pPr>
              <w:spacing w:line="288" w:lineRule="atLeast"/>
              <w:rPr>
                <w:rFonts w:ascii="Tahoma" w:eastAsia="Times New Roman" w:hAnsi="Tahoma" w:cs="Tahoma"/>
                <w:noProof/>
                <w:color w:val="000000"/>
                <w:sz w:val="28"/>
                <w:szCs w:val="28"/>
                <w:lang w:eastAsia="el-GR"/>
              </w:rPr>
            </w:pPr>
            <w:r w:rsidRPr="00C12E18">
              <w:rPr>
                <w:rFonts w:ascii="Tahoma" w:eastAsia="Times New Roman" w:hAnsi="Tahoma" w:cs="Tahoma"/>
                <w:noProof/>
                <w:color w:val="000000"/>
                <w:sz w:val="28"/>
                <w:szCs w:val="28"/>
                <w:lang w:eastAsia="el-GR"/>
              </w:rPr>
              <w:t xml:space="preserve">2. </w:t>
            </w:r>
            <w:r w:rsidRPr="00E0399F">
              <w:rPr>
                <w:rFonts w:ascii="Tahoma" w:eastAsia="Times New Roman" w:hAnsi="Tahoma" w:cs="Tahoma"/>
                <w:noProof/>
                <w:color w:val="000000"/>
                <w:sz w:val="28"/>
                <w:szCs w:val="28"/>
                <w:lang w:eastAsia="el-GR"/>
              </w:rPr>
              <w:t>Τι πετάνε στον δρόμο από τα παράθυρα;</w:t>
            </w:r>
          </w:p>
        </w:tc>
      </w:tr>
      <w:tr w:rsidR="002516DA" w:rsidRPr="00C12E18" w:rsidTr="002516DA">
        <w:trPr>
          <w:trHeight w:val="454"/>
        </w:trPr>
        <w:tc>
          <w:tcPr>
            <w:tcW w:w="10138" w:type="dxa"/>
            <w:vAlign w:val="center"/>
          </w:tcPr>
          <w:p w:rsidR="002516DA" w:rsidRPr="00C12E18" w:rsidRDefault="002516DA" w:rsidP="002516DA">
            <w:pPr>
              <w:spacing w:line="288" w:lineRule="atLeast"/>
              <w:rPr>
                <w:rFonts w:ascii="Tahoma" w:eastAsia="Times New Roman" w:hAnsi="Tahoma" w:cs="Tahoma"/>
                <w:noProof/>
                <w:color w:val="000000"/>
                <w:sz w:val="28"/>
                <w:szCs w:val="28"/>
                <w:lang w:eastAsia="el-GR"/>
              </w:rPr>
            </w:pPr>
          </w:p>
        </w:tc>
      </w:tr>
      <w:tr w:rsidR="00C12E18" w:rsidRPr="00C12E18" w:rsidTr="00C12E18">
        <w:tc>
          <w:tcPr>
            <w:tcW w:w="10138" w:type="dxa"/>
          </w:tcPr>
          <w:p w:rsidR="00C12E18" w:rsidRPr="00C12E18" w:rsidRDefault="00C12E18" w:rsidP="003F6FD9">
            <w:pPr>
              <w:spacing w:line="288" w:lineRule="atLeast"/>
              <w:rPr>
                <w:rFonts w:ascii="Tahoma" w:eastAsia="Times New Roman" w:hAnsi="Tahoma" w:cs="Tahoma"/>
                <w:noProof/>
                <w:color w:val="000000"/>
                <w:sz w:val="28"/>
                <w:szCs w:val="28"/>
                <w:lang w:eastAsia="el-GR"/>
              </w:rPr>
            </w:pPr>
            <w:r w:rsidRPr="00C12E18">
              <w:rPr>
                <w:rFonts w:ascii="Tahoma" w:eastAsia="Times New Roman" w:hAnsi="Tahoma" w:cs="Tahoma"/>
                <w:noProof/>
                <w:color w:val="000000"/>
                <w:sz w:val="28"/>
                <w:szCs w:val="28"/>
                <w:lang w:eastAsia="el-GR"/>
              </w:rPr>
              <w:t xml:space="preserve">3. </w:t>
            </w:r>
            <w:r w:rsidRPr="00E0399F">
              <w:rPr>
                <w:rFonts w:ascii="Tahoma" w:eastAsia="Times New Roman" w:hAnsi="Tahoma" w:cs="Tahoma"/>
                <w:noProof/>
                <w:color w:val="000000"/>
                <w:sz w:val="28"/>
                <w:szCs w:val="28"/>
                <w:lang w:eastAsia="el-GR"/>
              </w:rPr>
              <w:t>Τι συμβολίζει αυτό το έθιμο;</w:t>
            </w:r>
          </w:p>
        </w:tc>
      </w:tr>
      <w:tr w:rsidR="002516DA" w:rsidRPr="00C12E18" w:rsidTr="002516DA">
        <w:trPr>
          <w:trHeight w:val="454"/>
        </w:trPr>
        <w:tc>
          <w:tcPr>
            <w:tcW w:w="10138" w:type="dxa"/>
            <w:vAlign w:val="center"/>
          </w:tcPr>
          <w:p w:rsidR="002516DA" w:rsidRPr="002516DA" w:rsidRDefault="002516DA" w:rsidP="002516DA">
            <w:pPr>
              <w:spacing w:line="288" w:lineRule="atLeast"/>
              <w:rPr>
                <w:rFonts w:ascii="Tahoma" w:eastAsia="Times New Roman" w:hAnsi="Tahoma" w:cs="Tahoma"/>
                <w:noProof/>
                <w:color w:val="000000"/>
                <w:sz w:val="28"/>
                <w:szCs w:val="28"/>
                <w:lang w:eastAsia="el-GR"/>
              </w:rPr>
            </w:pPr>
          </w:p>
        </w:tc>
      </w:tr>
      <w:tr w:rsidR="00C12E18" w:rsidRPr="00C12E18" w:rsidTr="00C12E18">
        <w:tc>
          <w:tcPr>
            <w:tcW w:w="10138" w:type="dxa"/>
          </w:tcPr>
          <w:p w:rsidR="00C12E18" w:rsidRPr="00C12E18" w:rsidRDefault="00C12E18" w:rsidP="003F6FD9">
            <w:pPr>
              <w:spacing w:line="288" w:lineRule="atLeast"/>
              <w:rPr>
                <w:rFonts w:ascii="Tahoma" w:eastAsia="Times New Roman" w:hAnsi="Tahoma" w:cs="Tahoma"/>
                <w:noProof/>
                <w:color w:val="000000"/>
                <w:sz w:val="28"/>
                <w:szCs w:val="28"/>
                <w:lang w:eastAsia="el-GR"/>
              </w:rPr>
            </w:pPr>
            <w:r w:rsidRPr="00C12E18">
              <w:rPr>
                <w:rFonts w:ascii="Tahoma" w:eastAsia="Times New Roman" w:hAnsi="Tahoma" w:cs="Tahoma"/>
                <w:noProof/>
                <w:color w:val="000000"/>
                <w:sz w:val="28"/>
                <w:szCs w:val="28"/>
                <w:lang w:eastAsia="el-GR"/>
              </w:rPr>
              <w:t xml:space="preserve">4. </w:t>
            </w:r>
            <w:r w:rsidR="00C97ABC">
              <w:rPr>
                <w:rFonts w:ascii="Tahoma" w:eastAsia="Times New Roman" w:hAnsi="Tahoma" w:cs="Tahoma"/>
                <w:noProof/>
                <w:color w:val="000000"/>
                <w:sz w:val="28"/>
                <w:szCs w:val="28"/>
                <w:lang w:eastAsia="el-GR"/>
              </w:rPr>
              <w:t>Πότε λένε τα παιδιά τα κάλαντα τ</w:t>
            </w:r>
            <w:r w:rsidRPr="00E0399F">
              <w:rPr>
                <w:rFonts w:ascii="Tahoma" w:eastAsia="Times New Roman" w:hAnsi="Tahoma" w:cs="Tahoma"/>
                <w:noProof/>
                <w:color w:val="000000"/>
                <w:sz w:val="28"/>
                <w:szCs w:val="28"/>
                <w:lang w:eastAsia="el-GR"/>
              </w:rPr>
              <w:t>ου Λαζάρου;</w:t>
            </w:r>
          </w:p>
        </w:tc>
      </w:tr>
      <w:tr w:rsidR="002516DA" w:rsidRPr="00C12E18" w:rsidTr="002516DA">
        <w:trPr>
          <w:trHeight w:val="454"/>
        </w:trPr>
        <w:tc>
          <w:tcPr>
            <w:tcW w:w="10138" w:type="dxa"/>
            <w:vAlign w:val="center"/>
          </w:tcPr>
          <w:p w:rsidR="002516DA" w:rsidRPr="00C12E18" w:rsidRDefault="002516DA" w:rsidP="002516DA">
            <w:pPr>
              <w:spacing w:line="288" w:lineRule="atLeast"/>
              <w:rPr>
                <w:rFonts w:ascii="Tahoma" w:eastAsia="Times New Roman" w:hAnsi="Tahoma" w:cs="Tahoma"/>
                <w:noProof/>
                <w:color w:val="000000"/>
                <w:sz w:val="28"/>
                <w:szCs w:val="28"/>
                <w:lang w:eastAsia="el-GR"/>
              </w:rPr>
            </w:pPr>
          </w:p>
        </w:tc>
      </w:tr>
      <w:tr w:rsidR="00C12E18" w:rsidRPr="00C12E18" w:rsidTr="00C12E18">
        <w:tc>
          <w:tcPr>
            <w:tcW w:w="10138" w:type="dxa"/>
          </w:tcPr>
          <w:p w:rsidR="00C12E18" w:rsidRPr="00C12E18" w:rsidRDefault="00C12E18" w:rsidP="003F6FD9">
            <w:pPr>
              <w:spacing w:line="288" w:lineRule="atLeast"/>
              <w:rPr>
                <w:rFonts w:ascii="Tahoma" w:eastAsia="Times New Roman" w:hAnsi="Tahoma" w:cs="Tahoma"/>
                <w:noProof/>
                <w:color w:val="000000"/>
                <w:sz w:val="28"/>
                <w:szCs w:val="28"/>
                <w:lang w:eastAsia="el-GR"/>
              </w:rPr>
            </w:pPr>
            <w:r w:rsidRPr="00C12E18">
              <w:rPr>
                <w:rFonts w:ascii="Tahoma" w:eastAsia="Times New Roman" w:hAnsi="Tahoma" w:cs="Tahoma"/>
                <w:noProof/>
                <w:color w:val="000000"/>
                <w:sz w:val="28"/>
                <w:szCs w:val="28"/>
                <w:lang w:eastAsia="el-GR"/>
              </w:rPr>
              <w:t xml:space="preserve">5. </w:t>
            </w:r>
            <w:r w:rsidRPr="00E0399F">
              <w:rPr>
                <w:rFonts w:ascii="Tahoma" w:eastAsia="Times New Roman" w:hAnsi="Tahoma" w:cs="Tahoma"/>
                <w:noProof/>
                <w:color w:val="000000"/>
                <w:sz w:val="28"/>
                <w:szCs w:val="28"/>
                <w:lang w:eastAsia="el-GR"/>
              </w:rPr>
              <w:t>Πώς λένε τα ψωμάκια – κουλουράκια που φτιάχνουν εκείνη την ημέρα;</w:t>
            </w:r>
          </w:p>
        </w:tc>
      </w:tr>
      <w:tr w:rsidR="00C12E18" w:rsidRPr="00C12E18" w:rsidTr="002516DA">
        <w:trPr>
          <w:trHeight w:val="454"/>
        </w:trPr>
        <w:tc>
          <w:tcPr>
            <w:tcW w:w="10138" w:type="dxa"/>
            <w:vAlign w:val="center"/>
          </w:tcPr>
          <w:p w:rsidR="00C12E18" w:rsidRPr="00C12E18" w:rsidRDefault="00C12E18" w:rsidP="002516DA">
            <w:pPr>
              <w:spacing w:line="288" w:lineRule="atLeast"/>
              <w:rPr>
                <w:rFonts w:ascii="Tahoma" w:eastAsia="Times New Roman" w:hAnsi="Tahoma" w:cs="Tahoma"/>
                <w:noProof/>
                <w:color w:val="000000"/>
                <w:sz w:val="28"/>
                <w:szCs w:val="28"/>
                <w:lang w:eastAsia="el-GR"/>
              </w:rPr>
            </w:pPr>
          </w:p>
        </w:tc>
      </w:tr>
    </w:tbl>
    <w:p w:rsidR="00C12E18" w:rsidRPr="00C12E18" w:rsidRDefault="00C12E18" w:rsidP="003F6FD9">
      <w:pPr>
        <w:spacing w:after="0" w:line="288" w:lineRule="atLeast"/>
        <w:rPr>
          <w:rFonts w:ascii="Tahoma" w:eastAsia="Times New Roman" w:hAnsi="Tahoma" w:cs="Tahoma"/>
          <w:noProof/>
          <w:color w:val="000000"/>
          <w:sz w:val="28"/>
          <w:szCs w:val="28"/>
          <w:lang w:eastAsia="el-GR"/>
        </w:rPr>
      </w:pPr>
    </w:p>
    <w:p w:rsidR="003B604C" w:rsidRPr="00E0399F" w:rsidRDefault="00C12E18" w:rsidP="003F6FD9">
      <w:pPr>
        <w:spacing w:after="0" w:line="288" w:lineRule="atLeast"/>
        <w:rPr>
          <w:rFonts w:ascii="Tahoma" w:eastAsia="Times New Roman" w:hAnsi="Tahoma" w:cs="Tahoma"/>
          <w:noProof/>
          <w:color w:val="000000"/>
          <w:sz w:val="28"/>
          <w:szCs w:val="28"/>
          <w:lang w:eastAsia="el-GR"/>
        </w:rPr>
      </w:pPr>
      <w:r w:rsidRPr="00C12E18">
        <w:rPr>
          <w:rFonts w:ascii="Tahoma" w:eastAsia="Times New Roman" w:hAnsi="Tahoma" w:cs="Tahoma"/>
          <w:noProof/>
          <w:color w:val="000000"/>
          <w:sz w:val="28"/>
          <w:szCs w:val="28"/>
          <w:lang w:eastAsia="el-GR"/>
        </w:rPr>
        <w:t xml:space="preserve">   </w:t>
      </w:r>
    </w:p>
    <w:p w:rsidR="003B604C" w:rsidRPr="00E0399F" w:rsidRDefault="003B604C" w:rsidP="003F6FD9">
      <w:pPr>
        <w:spacing w:after="0" w:line="288" w:lineRule="atLeast"/>
        <w:rPr>
          <w:rFonts w:ascii="Tahoma" w:eastAsia="Times New Roman" w:hAnsi="Tahoma" w:cs="Tahoma"/>
          <w:noProof/>
          <w:color w:val="000000"/>
          <w:sz w:val="28"/>
          <w:szCs w:val="28"/>
          <w:lang w:eastAsia="el-GR"/>
        </w:rPr>
      </w:pPr>
      <w:r w:rsidRPr="00E0399F">
        <w:rPr>
          <w:rFonts w:ascii="Tahoma" w:eastAsia="Times New Roman" w:hAnsi="Tahoma" w:cs="Tahoma"/>
          <w:noProof/>
          <w:color w:val="000000"/>
          <w:sz w:val="28"/>
          <w:szCs w:val="28"/>
          <w:lang w:eastAsia="el-GR"/>
        </w:rPr>
        <w:lastRenderedPageBreak/>
        <w:t xml:space="preserve">   </w:t>
      </w:r>
    </w:p>
    <w:p w:rsidR="001B7EDB" w:rsidRPr="00E0399F" w:rsidRDefault="001B7EDB" w:rsidP="003F6FD9">
      <w:pPr>
        <w:spacing w:after="0" w:line="288" w:lineRule="atLeast"/>
        <w:rPr>
          <w:rFonts w:ascii="Tahoma" w:eastAsia="Times New Roman" w:hAnsi="Tahoma" w:cs="Tahoma"/>
          <w:noProof/>
          <w:color w:val="000000"/>
          <w:sz w:val="28"/>
          <w:szCs w:val="28"/>
          <w:lang w:eastAsia="el-GR"/>
        </w:rPr>
      </w:pPr>
      <w:r w:rsidRPr="00E0399F">
        <w:rPr>
          <w:rFonts w:ascii="Tahoma" w:eastAsia="Times New Roman" w:hAnsi="Tahoma" w:cs="Tahoma"/>
          <w:noProof/>
          <w:color w:val="000000"/>
          <w:sz w:val="28"/>
          <w:szCs w:val="28"/>
          <w:lang w:eastAsia="el-GR"/>
        </w:rPr>
        <w:t xml:space="preserve">   </w:t>
      </w:r>
    </w:p>
    <w:p w:rsidR="00EB7D3D" w:rsidRPr="00E0399F" w:rsidRDefault="00EB7D3D" w:rsidP="003F6FD9">
      <w:pPr>
        <w:spacing w:after="0" w:line="288" w:lineRule="atLeast"/>
        <w:rPr>
          <w:rFonts w:ascii="Tahoma" w:eastAsia="Times New Roman" w:hAnsi="Tahoma" w:cs="Tahoma"/>
          <w:noProof/>
          <w:color w:val="000000"/>
          <w:sz w:val="28"/>
          <w:szCs w:val="28"/>
          <w:lang w:eastAsia="el-GR"/>
        </w:rPr>
      </w:pPr>
      <w:r w:rsidRPr="00E0399F">
        <w:rPr>
          <w:rFonts w:ascii="Tahoma" w:eastAsia="Times New Roman" w:hAnsi="Tahoma" w:cs="Tahoma"/>
          <w:noProof/>
          <w:color w:val="000000"/>
          <w:sz w:val="28"/>
          <w:szCs w:val="28"/>
          <w:lang w:eastAsia="el-GR"/>
        </w:rPr>
        <w:t xml:space="preserve">   </w:t>
      </w:r>
    </w:p>
    <w:p w:rsidR="00EB7D3D" w:rsidRPr="00E0399F" w:rsidRDefault="00EB7D3D" w:rsidP="003F6FD9">
      <w:pPr>
        <w:spacing w:after="0" w:line="288" w:lineRule="atLeast"/>
        <w:rPr>
          <w:rFonts w:ascii="Tahoma" w:eastAsia="Times New Roman" w:hAnsi="Tahoma" w:cs="Tahoma"/>
          <w:color w:val="000000"/>
          <w:sz w:val="28"/>
          <w:szCs w:val="28"/>
          <w:lang w:eastAsia="el-GR"/>
        </w:rPr>
      </w:pPr>
      <w:r w:rsidRPr="00E0399F">
        <w:rPr>
          <w:rFonts w:ascii="Tahoma" w:eastAsia="Times New Roman" w:hAnsi="Tahoma" w:cs="Tahoma"/>
          <w:noProof/>
          <w:color w:val="000000"/>
          <w:sz w:val="28"/>
          <w:szCs w:val="28"/>
          <w:lang w:eastAsia="el-GR"/>
        </w:rPr>
        <w:t xml:space="preserve">   </w:t>
      </w:r>
    </w:p>
    <w:p w:rsidR="00B40C2A" w:rsidRDefault="00B40C2A"/>
    <w:sectPr w:rsidR="00B40C2A" w:rsidSect="00097FE2">
      <w:pgSz w:w="11906" w:h="16838"/>
      <w:pgMar w:top="284"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694"/>
    <w:multiLevelType w:val="multilevel"/>
    <w:tmpl w:val="92A0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804094"/>
    <w:multiLevelType w:val="multilevel"/>
    <w:tmpl w:val="7C62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2D7388"/>
    <w:multiLevelType w:val="multilevel"/>
    <w:tmpl w:val="E352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B42"/>
    <w:rsid w:val="00005F70"/>
    <w:rsid w:val="00097FE2"/>
    <w:rsid w:val="001B7EDB"/>
    <w:rsid w:val="002516DA"/>
    <w:rsid w:val="002C7479"/>
    <w:rsid w:val="00314B78"/>
    <w:rsid w:val="00384E59"/>
    <w:rsid w:val="003B604C"/>
    <w:rsid w:val="003F401C"/>
    <w:rsid w:val="003F6FD9"/>
    <w:rsid w:val="004305BC"/>
    <w:rsid w:val="00462578"/>
    <w:rsid w:val="005210CC"/>
    <w:rsid w:val="00532C87"/>
    <w:rsid w:val="0054174F"/>
    <w:rsid w:val="00604B32"/>
    <w:rsid w:val="00607B42"/>
    <w:rsid w:val="006C0864"/>
    <w:rsid w:val="007B1A9E"/>
    <w:rsid w:val="00906C10"/>
    <w:rsid w:val="00A14831"/>
    <w:rsid w:val="00A41E23"/>
    <w:rsid w:val="00AB5E74"/>
    <w:rsid w:val="00AC1755"/>
    <w:rsid w:val="00B369EC"/>
    <w:rsid w:val="00B40C2A"/>
    <w:rsid w:val="00BE04AD"/>
    <w:rsid w:val="00C12E18"/>
    <w:rsid w:val="00C51593"/>
    <w:rsid w:val="00C91207"/>
    <w:rsid w:val="00C97ABC"/>
    <w:rsid w:val="00CA2CE8"/>
    <w:rsid w:val="00E0399F"/>
    <w:rsid w:val="00EB7D3D"/>
    <w:rsid w:val="00F338A5"/>
    <w:rsid w:val="00FA7B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2A"/>
  </w:style>
  <w:style w:type="paragraph" w:styleId="1">
    <w:name w:val="heading 1"/>
    <w:basedOn w:val="a"/>
    <w:link w:val="1Char"/>
    <w:uiPriority w:val="9"/>
    <w:qFormat/>
    <w:rsid w:val="00607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607B4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7B42"/>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607B4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07B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607B42"/>
    <w:rPr>
      <w:i/>
      <w:iCs/>
    </w:rPr>
  </w:style>
  <w:style w:type="character" w:styleId="a4">
    <w:name w:val="Strong"/>
    <w:basedOn w:val="a0"/>
    <w:uiPriority w:val="22"/>
    <w:qFormat/>
    <w:rsid w:val="00607B42"/>
    <w:rPr>
      <w:b/>
      <w:bCs/>
    </w:rPr>
  </w:style>
  <w:style w:type="paragraph" w:styleId="a5">
    <w:name w:val="Balloon Text"/>
    <w:basedOn w:val="a"/>
    <w:link w:val="Char"/>
    <w:uiPriority w:val="99"/>
    <w:semiHidden/>
    <w:unhideWhenUsed/>
    <w:rsid w:val="00607B4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07B42"/>
    <w:rPr>
      <w:rFonts w:ascii="Tahoma" w:hAnsi="Tahoma" w:cs="Tahoma"/>
      <w:sz w:val="16"/>
      <w:szCs w:val="16"/>
    </w:rPr>
  </w:style>
  <w:style w:type="table" w:styleId="a6">
    <w:name w:val="Table Grid"/>
    <w:basedOn w:val="a1"/>
    <w:uiPriority w:val="59"/>
    <w:rsid w:val="00C12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782171">
      <w:bodyDiv w:val="1"/>
      <w:marLeft w:val="0"/>
      <w:marRight w:val="0"/>
      <w:marTop w:val="0"/>
      <w:marBottom w:val="0"/>
      <w:divBdr>
        <w:top w:val="none" w:sz="0" w:space="0" w:color="auto"/>
        <w:left w:val="none" w:sz="0" w:space="0" w:color="auto"/>
        <w:bottom w:val="none" w:sz="0" w:space="0" w:color="auto"/>
        <w:right w:val="none" w:sz="0" w:space="0" w:color="auto"/>
      </w:divBdr>
      <w:divsChild>
        <w:div w:id="358042773">
          <w:marLeft w:val="0"/>
          <w:marRight w:val="0"/>
          <w:marTop w:val="0"/>
          <w:marBottom w:val="0"/>
          <w:divBdr>
            <w:top w:val="none" w:sz="0" w:space="0" w:color="auto"/>
            <w:left w:val="none" w:sz="0" w:space="0" w:color="auto"/>
            <w:bottom w:val="none" w:sz="0" w:space="0" w:color="auto"/>
            <w:right w:val="none" w:sz="0" w:space="0" w:color="auto"/>
          </w:divBdr>
        </w:div>
        <w:div w:id="1300526890">
          <w:marLeft w:val="0"/>
          <w:marRight w:val="0"/>
          <w:marTop w:val="0"/>
          <w:marBottom w:val="0"/>
          <w:divBdr>
            <w:top w:val="none" w:sz="0" w:space="0" w:color="auto"/>
            <w:left w:val="none" w:sz="0" w:space="0" w:color="auto"/>
            <w:bottom w:val="none" w:sz="0" w:space="0" w:color="auto"/>
            <w:right w:val="none" w:sz="0" w:space="0" w:color="auto"/>
          </w:divBdr>
        </w:div>
        <w:div w:id="98064951">
          <w:marLeft w:val="0"/>
          <w:marRight w:val="0"/>
          <w:marTop w:val="0"/>
          <w:marBottom w:val="0"/>
          <w:divBdr>
            <w:top w:val="none" w:sz="0" w:space="0" w:color="auto"/>
            <w:left w:val="none" w:sz="0" w:space="0" w:color="auto"/>
            <w:bottom w:val="none" w:sz="0" w:space="0" w:color="auto"/>
            <w:right w:val="none" w:sz="0" w:space="0" w:color="auto"/>
          </w:divBdr>
          <w:divsChild>
            <w:div w:id="1400593411">
              <w:marLeft w:val="0"/>
              <w:marRight w:val="0"/>
              <w:marTop w:val="0"/>
              <w:marBottom w:val="0"/>
              <w:divBdr>
                <w:top w:val="none" w:sz="0" w:space="0" w:color="auto"/>
                <w:left w:val="none" w:sz="0" w:space="0" w:color="auto"/>
                <w:bottom w:val="none" w:sz="0" w:space="0" w:color="auto"/>
                <w:right w:val="none" w:sz="0" w:space="0" w:color="auto"/>
              </w:divBdr>
            </w:div>
          </w:divsChild>
        </w:div>
        <w:div w:id="1178815784">
          <w:marLeft w:val="0"/>
          <w:marRight w:val="0"/>
          <w:marTop w:val="0"/>
          <w:marBottom w:val="0"/>
          <w:divBdr>
            <w:top w:val="none" w:sz="0" w:space="0" w:color="auto"/>
            <w:left w:val="none" w:sz="0" w:space="0" w:color="auto"/>
            <w:bottom w:val="none" w:sz="0" w:space="0" w:color="auto"/>
            <w:right w:val="none" w:sz="0" w:space="0" w:color="auto"/>
          </w:divBdr>
          <w:divsChild>
            <w:div w:id="554898759">
              <w:marLeft w:val="0"/>
              <w:marRight w:val="0"/>
              <w:marTop w:val="0"/>
              <w:marBottom w:val="300"/>
              <w:divBdr>
                <w:top w:val="none" w:sz="0" w:space="0" w:color="auto"/>
                <w:left w:val="none" w:sz="0" w:space="0" w:color="auto"/>
                <w:bottom w:val="none" w:sz="0" w:space="0" w:color="auto"/>
                <w:right w:val="none" w:sz="0" w:space="0" w:color="auto"/>
              </w:divBdr>
            </w:div>
            <w:div w:id="577862385">
              <w:marLeft w:val="0"/>
              <w:marRight w:val="0"/>
              <w:marTop w:val="0"/>
              <w:marBottom w:val="300"/>
              <w:divBdr>
                <w:top w:val="none" w:sz="0" w:space="0" w:color="auto"/>
                <w:left w:val="none" w:sz="0" w:space="0" w:color="auto"/>
                <w:bottom w:val="none" w:sz="0" w:space="0" w:color="auto"/>
                <w:right w:val="none" w:sz="0" w:space="0" w:color="auto"/>
              </w:divBdr>
              <w:divsChild>
                <w:div w:id="1406534567">
                  <w:marLeft w:val="0"/>
                  <w:marRight w:val="150"/>
                  <w:marTop w:val="0"/>
                  <w:marBottom w:val="0"/>
                  <w:divBdr>
                    <w:top w:val="none" w:sz="0" w:space="0" w:color="auto"/>
                    <w:left w:val="none" w:sz="0" w:space="0" w:color="auto"/>
                    <w:bottom w:val="none" w:sz="0" w:space="0" w:color="auto"/>
                    <w:right w:val="none" w:sz="0" w:space="0" w:color="auto"/>
                  </w:divBdr>
                </w:div>
              </w:divsChild>
            </w:div>
            <w:div w:id="780534175">
              <w:marLeft w:val="0"/>
              <w:marRight w:val="0"/>
              <w:marTop w:val="0"/>
              <w:marBottom w:val="300"/>
              <w:divBdr>
                <w:top w:val="none" w:sz="0" w:space="0" w:color="auto"/>
                <w:left w:val="none" w:sz="0" w:space="0" w:color="auto"/>
                <w:bottom w:val="none" w:sz="0" w:space="0" w:color="auto"/>
                <w:right w:val="none" w:sz="0" w:space="0" w:color="auto"/>
              </w:divBdr>
            </w:div>
          </w:divsChild>
        </w:div>
        <w:div w:id="22113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271</Words>
  <Characters>1469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2020-04-02T08:07:00Z</dcterms:created>
  <dcterms:modified xsi:type="dcterms:W3CDTF">2020-04-05T09:00:00Z</dcterms:modified>
</cp:coreProperties>
</file>