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2" w:rsidRDefault="00726E13" w:rsidP="001260D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ΟΝΟΜΑ:</w:t>
      </w:r>
    </w:p>
    <w:p w:rsidR="00583C4D" w:rsidRDefault="001260D2" w:rsidP="001260D2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 Διάβασε</w:t>
      </w:r>
      <w:r w:rsidR="00583C4D">
        <w:rPr>
          <w:rFonts w:ascii="Tahoma" w:hAnsi="Tahoma" w:cs="Tahoma"/>
          <w:sz w:val="28"/>
          <w:szCs w:val="28"/>
        </w:rPr>
        <w:t xml:space="preserve"> προσεκτικά το κεφάλαιο 30</w:t>
      </w:r>
      <w:r>
        <w:rPr>
          <w:rFonts w:ascii="Tahoma" w:hAnsi="Tahoma" w:cs="Tahoma"/>
          <w:sz w:val="28"/>
          <w:szCs w:val="28"/>
        </w:rPr>
        <w:t>(παραθέματα-</w:t>
      </w:r>
      <w:proofErr w:type="spellStart"/>
      <w:r>
        <w:rPr>
          <w:rFonts w:ascii="Tahoma" w:hAnsi="Tahoma" w:cs="Tahoma"/>
          <w:sz w:val="28"/>
          <w:szCs w:val="28"/>
        </w:rPr>
        <w:t>εικόνε</w:t>
      </w:r>
      <w:proofErr w:type="spellEnd"/>
      <w:r>
        <w:rPr>
          <w:rFonts w:ascii="Tahoma" w:hAnsi="Tahoma" w:cs="Tahoma"/>
          <w:sz w:val="28"/>
          <w:szCs w:val="28"/>
        </w:rPr>
        <w:t>ς) κι απάντησε σωστά.</w:t>
      </w:r>
    </w:p>
    <w:tbl>
      <w:tblPr>
        <w:tblStyle w:val="a3"/>
        <w:tblW w:w="0" w:type="auto"/>
        <w:tblInd w:w="92" w:type="dxa"/>
        <w:tblLook w:val="04A0"/>
      </w:tblPr>
      <w:tblGrid>
        <w:gridCol w:w="534"/>
        <w:gridCol w:w="9512"/>
      </w:tblGrid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Πήρε την εξουσία στη Μακεδονία το 359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π.Χ.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.</w:t>
            </w: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Μακρύ δόρυ του μακεδονικού στρατού.</w:t>
            </w: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9512" w:type="dxa"/>
            <w:vAlign w:val="center"/>
          </w:tcPr>
          <w:p w:rsidR="003B6341" w:rsidRDefault="00505B61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Τμήμα του μακεδονικού στρατού.</w:t>
            </w: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505B6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9512" w:type="dxa"/>
            <w:vAlign w:val="center"/>
          </w:tcPr>
          <w:p w:rsidR="003B6341" w:rsidRDefault="00505B61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Βουνό που τα χρυσωρυχεία του βοήθησαν οικονομικά τους Μακεδόνες. </w:t>
            </w:r>
          </w:p>
        </w:tc>
      </w:tr>
      <w:tr w:rsidR="003B6341" w:rsidTr="00C176B2">
        <w:trPr>
          <w:trHeight w:val="454"/>
        </w:trPr>
        <w:tc>
          <w:tcPr>
            <w:tcW w:w="534" w:type="dxa"/>
            <w:vAlign w:val="center"/>
          </w:tcPr>
          <w:p w:rsidR="003B6341" w:rsidRDefault="003B634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3B6341" w:rsidRDefault="003B634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94B0E" w:rsidTr="00C176B2">
        <w:trPr>
          <w:trHeight w:val="454"/>
        </w:trPr>
        <w:tc>
          <w:tcPr>
            <w:tcW w:w="534" w:type="dxa"/>
            <w:vAlign w:val="center"/>
          </w:tcPr>
          <w:p w:rsidR="00C94B0E" w:rsidRDefault="00C94B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9512" w:type="dxa"/>
            <w:vAlign w:val="center"/>
          </w:tcPr>
          <w:p w:rsidR="00C94B0E" w:rsidRDefault="00797012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Πρωτεύουσα του κράτους των Μακεδόνων.</w:t>
            </w:r>
          </w:p>
        </w:tc>
      </w:tr>
      <w:tr w:rsidR="004B48F0" w:rsidTr="00C176B2">
        <w:trPr>
          <w:trHeight w:val="454"/>
        </w:trPr>
        <w:tc>
          <w:tcPr>
            <w:tcW w:w="534" w:type="dxa"/>
            <w:vAlign w:val="center"/>
          </w:tcPr>
          <w:p w:rsidR="004B48F0" w:rsidRDefault="004B48F0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4B48F0" w:rsidRDefault="004B48F0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5090E" w:rsidTr="00C176B2">
        <w:trPr>
          <w:trHeight w:val="454"/>
        </w:trPr>
        <w:tc>
          <w:tcPr>
            <w:tcW w:w="534" w:type="dxa"/>
            <w:vAlign w:val="center"/>
          </w:tcPr>
          <w:p w:rsidR="0055090E" w:rsidRDefault="005509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9512" w:type="dxa"/>
            <w:vAlign w:val="center"/>
          </w:tcPr>
          <w:p w:rsidR="0055090E" w:rsidRDefault="00797012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στη Βοιωτία με σημαντική νίκη των Μακεδόνων.</w:t>
            </w:r>
          </w:p>
        </w:tc>
      </w:tr>
      <w:tr w:rsidR="0055090E" w:rsidTr="00C176B2">
        <w:trPr>
          <w:trHeight w:val="454"/>
        </w:trPr>
        <w:tc>
          <w:tcPr>
            <w:tcW w:w="534" w:type="dxa"/>
            <w:vAlign w:val="center"/>
          </w:tcPr>
          <w:p w:rsidR="0055090E" w:rsidRDefault="0055090E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55090E" w:rsidRDefault="0055090E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C52AE9" w:rsidTr="00C176B2">
        <w:trPr>
          <w:trHeight w:val="454"/>
        </w:trPr>
        <w:tc>
          <w:tcPr>
            <w:tcW w:w="534" w:type="dxa"/>
            <w:vAlign w:val="center"/>
          </w:tcPr>
          <w:p w:rsidR="00C52AE9" w:rsidRDefault="00C52AE9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9512" w:type="dxa"/>
            <w:vAlign w:val="center"/>
          </w:tcPr>
          <w:p w:rsidR="00C52AE9" w:rsidRDefault="003E2D33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Έτσι συμπεριφέρθηκε(χωρίς αυστηρότητα) ο Φίλιππος στους νικημένους.</w:t>
            </w:r>
          </w:p>
        </w:tc>
      </w:tr>
      <w:tr w:rsidR="00C52AE9" w:rsidTr="00C176B2">
        <w:trPr>
          <w:trHeight w:val="454"/>
        </w:trPr>
        <w:tc>
          <w:tcPr>
            <w:tcW w:w="534" w:type="dxa"/>
            <w:vAlign w:val="center"/>
          </w:tcPr>
          <w:p w:rsidR="00C52AE9" w:rsidRDefault="00C52AE9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C52AE9" w:rsidRDefault="00C52AE9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063F0" w:rsidTr="00C176B2">
        <w:trPr>
          <w:trHeight w:val="454"/>
        </w:trPr>
        <w:tc>
          <w:tcPr>
            <w:tcW w:w="534" w:type="dxa"/>
            <w:vAlign w:val="center"/>
          </w:tcPr>
          <w:p w:rsidR="000063F0" w:rsidRDefault="00F305F8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9512" w:type="dxa"/>
            <w:vAlign w:val="center"/>
          </w:tcPr>
          <w:p w:rsidR="000063F0" w:rsidRDefault="003E2D33" w:rsidP="0001343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Ζώο σε μνημείο προς τιμή των σκοτωμένων Θηβαίων  Ιερολοχιτών.</w:t>
            </w:r>
          </w:p>
        </w:tc>
      </w:tr>
      <w:tr w:rsidR="000063F0" w:rsidTr="00C176B2">
        <w:trPr>
          <w:trHeight w:val="454"/>
        </w:trPr>
        <w:tc>
          <w:tcPr>
            <w:tcW w:w="534" w:type="dxa"/>
            <w:vAlign w:val="center"/>
          </w:tcPr>
          <w:p w:rsidR="000063F0" w:rsidRDefault="000063F0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0063F0" w:rsidRDefault="000063F0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E6BF2" w:rsidTr="00C176B2">
        <w:trPr>
          <w:trHeight w:val="454"/>
        </w:trPr>
        <w:tc>
          <w:tcPr>
            <w:tcW w:w="534" w:type="dxa"/>
            <w:vAlign w:val="center"/>
          </w:tcPr>
          <w:p w:rsidR="003E6BF2" w:rsidRDefault="00A23516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9512" w:type="dxa"/>
            <w:vAlign w:val="center"/>
          </w:tcPr>
          <w:p w:rsidR="003E6BF2" w:rsidRDefault="00681ADB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όπου ο Φίλιππος συγκάλεσε συνέδριο.</w:t>
            </w:r>
          </w:p>
        </w:tc>
      </w:tr>
      <w:tr w:rsidR="003E6BF2" w:rsidTr="00C176B2">
        <w:trPr>
          <w:trHeight w:val="454"/>
        </w:trPr>
        <w:tc>
          <w:tcPr>
            <w:tcW w:w="534" w:type="dxa"/>
            <w:vAlign w:val="center"/>
          </w:tcPr>
          <w:p w:rsidR="003E6BF2" w:rsidRDefault="003E6BF2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3E6BF2" w:rsidRDefault="003E6BF2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E4657" w:rsidTr="00C176B2">
        <w:trPr>
          <w:trHeight w:val="454"/>
        </w:trPr>
        <w:tc>
          <w:tcPr>
            <w:tcW w:w="534" w:type="dxa"/>
            <w:vAlign w:val="center"/>
          </w:tcPr>
          <w:p w:rsidR="00AE4657" w:rsidRDefault="005E6FF4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9512" w:type="dxa"/>
            <w:vAlign w:val="center"/>
          </w:tcPr>
          <w:p w:rsidR="00AE4657" w:rsidRDefault="00681ADB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Ελληνική πόλη που δεν συμμετείχε στο συνέδριο.</w:t>
            </w:r>
          </w:p>
        </w:tc>
      </w:tr>
      <w:tr w:rsidR="00AE4657" w:rsidTr="00C176B2">
        <w:trPr>
          <w:trHeight w:val="454"/>
        </w:trPr>
        <w:tc>
          <w:tcPr>
            <w:tcW w:w="534" w:type="dxa"/>
            <w:vAlign w:val="center"/>
          </w:tcPr>
          <w:p w:rsidR="00AE4657" w:rsidRDefault="00AE4657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AE4657" w:rsidRDefault="00AE4657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84D55" w:rsidTr="00C176B2">
        <w:trPr>
          <w:trHeight w:val="454"/>
        </w:trPr>
        <w:tc>
          <w:tcPr>
            <w:tcW w:w="534" w:type="dxa"/>
            <w:vAlign w:val="center"/>
          </w:tcPr>
          <w:p w:rsidR="00F84D55" w:rsidRDefault="00F84D5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9512" w:type="dxa"/>
            <w:vAlign w:val="center"/>
          </w:tcPr>
          <w:p w:rsidR="00F84D55" w:rsidRDefault="0051153C" w:rsidP="00947FC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Ενά</w:t>
            </w:r>
            <w:r w:rsidR="00FF3FD6">
              <w:rPr>
                <w:rFonts w:ascii="Tahoma" w:hAnsi="Tahoma" w:cs="Tahoma"/>
                <w:sz w:val="28"/>
                <w:szCs w:val="28"/>
              </w:rPr>
              <w:t>ντ</w:t>
            </w:r>
            <w:r>
              <w:rPr>
                <w:rFonts w:ascii="Tahoma" w:hAnsi="Tahoma" w:cs="Tahoma"/>
                <w:sz w:val="28"/>
                <w:szCs w:val="28"/>
              </w:rPr>
              <w:t>ια</w:t>
            </w:r>
            <w:r w:rsidR="00FF3FD6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σε αυτούς</w:t>
            </w:r>
            <w:r w:rsidR="00FF3FD6">
              <w:rPr>
                <w:rFonts w:ascii="Tahoma" w:hAnsi="Tahoma" w:cs="Tahoma"/>
                <w:sz w:val="28"/>
                <w:szCs w:val="28"/>
              </w:rPr>
              <w:t xml:space="preserve"> σχεδίαζε εκστρατεία ο Φίλιππος.</w:t>
            </w:r>
          </w:p>
        </w:tc>
      </w:tr>
      <w:tr w:rsidR="00F84D55" w:rsidTr="00C176B2">
        <w:trPr>
          <w:trHeight w:val="454"/>
        </w:trPr>
        <w:tc>
          <w:tcPr>
            <w:tcW w:w="534" w:type="dxa"/>
            <w:vAlign w:val="center"/>
          </w:tcPr>
          <w:p w:rsidR="00F84D55" w:rsidRDefault="00F84D5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F84D55" w:rsidRDefault="00F84D55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4D91" w:rsidTr="00C176B2">
        <w:trPr>
          <w:trHeight w:val="454"/>
        </w:trPr>
        <w:tc>
          <w:tcPr>
            <w:tcW w:w="534" w:type="dxa"/>
            <w:vAlign w:val="center"/>
          </w:tcPr>
          <w:p w:rsidR="00BC4D91" w:rsidRDefault="00BC4D9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9512" w:type="dxa"/>
            <w:vAlign w:val="center"/>
          </w:tcPr>
          <w:p w:rsidR="00BC4D91" w:rsidRDefault="00BB5085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Διαδέχθηκε τον Φίλιππο στην εξουσία.</w:t>
            </w:r>
          </w:p>
        </w:tc>
      </w:tr>
      <w:tr w:rsidR="00BC4D91" w:rsidTr="00C176B2">
        <w:trPr>
          <w:trHeight w:val="454"/>
        </w:trPr>
        <w:tc>
          <w:tcPr>
            <w:tcW w:w="534" w:type="dxa"/>
            <w:vAlign w:val="center"/>
          </w:tcPr>
          <w:p w:rsidR="00BC4D91" w:rsidRDefault="00BC4D91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BC4D91" w:rsidRDefault="00BC4D91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71ACC" w:rsidTr="00C176B2">
        <w:trPr>
          <w:trHeight w:val="454"/>
        </w:trPr>
        <w:tc>
          <w:tcPr>
            <w:tcW w:w="534" w:type="dxa"/>
            <w:vAlign w:val="center"/>
          </w:tcPr>
          <w:p w:rsidR="00071ACC" w:rsidRDefault="008F431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9512" w:type="dxa"/>
            <w:vAlign w:val="center"/>
          </w:tcPr>
          <w:p w:rsidR="00071ACC" w:rsidRDefault="00BB5085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Πόλη όπου εκεί θάβονταν οι Μακεδόνες βασιλείς.</w:t>
            </w:r>
          </w:p>
        </w:tc>
      </w:tr>
      <w:tr w:rsidR="00071ACC" w:rsidTr="00C176B2">
        <w:trPr>
          <w:trHeight w:val="454"/>
        </w:trPr>
        <w:tc>
          <w:tcPr>
            <w:tcW w:w="534" w:type="dxa"/>
            <w:vAlign w:val="center"/>
          </w:tcPr>
          <w:p w:rsidR="00071ACC" w:rsidRDefault="00071ACC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071ACC" w:rsidRDefault="00071ACC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B5085" w:rsidTr="00C176B2">
        <w:trPr>
          <w:trHeight w:val="454"/>
        </w:trPr>
        <w:tc>
          <w:tcPr>
            <w:tcW w:w="534" w:type="dxa"/>
            <w:vAlign w:val="center"/>
          </w:tcPr>
          <w:p w:rsidR="00BB5085" w:rsidRDefault="004C548B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9512" w:type="dxa"/>
            <w:vAlign w:val="center"/>
          </w:tcPr>
          <w:p w:rsidR="00BB5085" w:rsidRDefault="00BB5085" w:rsidP="006E376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Αρχαιολόγος που αποκάλυψε το 1977 </w:t>
            </w:r>
            <w:r w:rsidR="006E3769">
              <w:rPr>
                <w:rFonts w:ascii="Tahoma" w:hAnsi="Tahoma" w:cs="Tahoma"/>
                <w:sz w:val="28"/>
                <w:szCs w:val="28"/>
              </w:rPr>
              <w:t xml:space="preserve">μακεδονικούς </w:t>
            </w:r>
            <w:r>
              <w:rPr>
                <w:rFonts w:ascii="Tahoma" w:hAnsi="Tahoma" w:cs="Tahoma"/>
                <w:sz w:val="28"/>
                <w:szCs w:val="28"/>
              </w:rPr>
              <w:t>βασιλικούς τάφους</w:t>
            </w:r>
            <w:r w:rsidR="006E3769">
              <w:rPr>
                <w:rFonts w:ascii="Tahoma" w:hAnsi="Tahoma" w:cs="Tahoma"/>
                <w:sz w:val="28"/>
                <w:szCs w:val="28"/>
              </w:rPr>
              <w:t>.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</w:tr>
      <w:tr w:rsidR="00BB5085" w:rsidTr="00C176B2">
        <w:trPr>
          <w:trHeight w:val="454"/>
        </w:trPr>
        <w:tc>
          <w:tcPr>
            <w:tcW w:w="534" w:type="dxa"/>
            <w:vAlign w:val="center"/>
          </w:tcPr>
          <w:p w:rsidR="00BB5085" w:rsidRDefault="00BB5085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BB5085" w:rsidRDefault="00BB5085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84A6D" w:rsidTr="00C176B2">
        <w:trPr>
          <w:trHeight w:val="454"/>
        </w:trPr>
        <w:tc>
          <w:tcPr>
            <w:tcW w:w="534" w:type="dxa"/>
            <w:vAlign w:val="center"/>
          </w:tcPr>
          <w:p w:rsidR="00584A6D" w:rsidRDefault="00584A6D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9512" w:type="dxa"/>
            <w:vAlign w:val="center"/>
          </w:tcPr>
          <w:p w:rsidR="00584A6D" w:rsidRDefault="00584A6D" w:rsidP="00D054B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Αυτό ήταν το έμβλημα των Μακεδόνων βασιλιάδων.</w:t>
            </w:r>
          </w:p>
        </w:tc>
      </w:tr>
      <w:tr w:rsidR="00584A6D" w:rsidTr="00C176B2">
        <w:trPr>
          <w:trHeight w:val="454"/>
        </w:trPr>
        <w:tc>
          <w:tcPr>
            <w:tcW w:w="534" w:type="dxa"/>
            <w:vAlign w:val="center"/>
          </w:tcPr>
          <w:p w:rsidR="00584A6D" w:rsidRDefault="00584A6D" w:rsidP="003B634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512" w:type="dxa"/>
            <w:vAlign w:val="center"/>
          </w:tcPr>
          <w:p w:rsidR="00584A6D" w:rsidRDefault="00584A6D" w:rsidP="00D054B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054B5" w:rsidRDefault="00D054B5" w:rsidP="00583C4D">
      <w:pPr>
        <w:spacing w:after="0"/>
        <w:rPr>
          <w:rFonts w:ascii="Tahoma" w:hAnsi="Tahoma" w:cs="Tahoma"/>
          <w:sz w:val="28"/>
          <w:szCs w:val="28"/>
        </w:rPr>
      </w:pPr>
    </w:p>
    <w:p w:rsidR="00583C4D" w:rsidRDefault="00583C4D" w:rsidP="00583C4D">
      <w:pPr>
        <w:spacing w:after="100" w:afterAutospacing="1"/>
        <w:rPr>
          <w:rFonts w:ascii="Tahoma" w:hAnsi="Tahoma" w:cs="Tahoma"/>
          <w:sz w:val="28"/>
          <w:szCs w:val="28"/>
        </w:rPr>
      </w:pPr>
    </w:p>
    <w:p w:rsidR="00583C4D" w:rsidRPr="00726E13" w:rsidRDefault="00583C4D">
      <w:pPr>
        <w:rPr>
          <w:rFonts w:ascii="Tahoma" w:hAnsi="Tahoma" w:cs="Tahoma"/>
          <w:sz w:val="28"/>
          <w:szCs w:val="28"/>
        </w:rPr>
      </w:pPr>
    </w:p>
    <w:sectPr w:rsidR="00583C4D" w:rsidRPr="00726E13" w:rsidSect="006B088B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E13"/>
    <w:rsid w:val="000063F0"/>
    <w:rsid w:val="0001343C"/>
    <w:rsid w:val="000606F6"/>
    <w:rsid w:val="00071ACC"/>
    <w:rsid w:val="000C39BD"/>
    <w:rsid w:val="001260D2"/>
    <w:rsid w:val="001448F6"/>
    <w:rsid w:val="001C78FA"/>
    <w:rsid w:val="001D5177"/>
    <w:rsid w:val="00216518"/>
    <w:rsid w:val="002F33AF"/>
    <w:rsid w:val="00325B59"/>
    <w:rsid w:val="003B6341"/>
    <w:rsid w:val="003E2D33"/>
    <w:rsid w:val="003E6BF2"/>
    <w:rsid w:val="004B48F0"/>
    <w:rsid w:val="004C548B"/>
    <w:rsid w:val="00505B61"/>
    <w:rsid w:val="0051153C"/>
    <w:rsid w:val="0055090E"/>
    <w:rsid w:val="00583C4D"/>
    <w:rsid w:val="00584A6D"/>
    <w:rsid w:val="005E6FF4"/>
    <w:rsid w:val="00634970"/>
    <w:rsid w:val="00681ADB"/>
    <w:rsid w:val="006B088B"/>
    <w:rsid w:val="006E3769"/>
    <w:rsid w:val="00726E13"/>
    <w:rsid w:val="00797012"/>
    <w:rsid w:val="008F431B"/>
    <w:rsid w:val="00947FCC"/>
    <w:rsid w:val="0098110E"/>
    <w:rsid w:val="009F7718"/>
    <w:rsid w:val="00A23516"/>
    <w:rsid w:val="00A812A1"/>
    <w:rsid w:val="00AE4657"/>
    <w:rsid w:val="00B55CAC"/>
    <w:rsid w:val="00BB5085"/>
    <w:rsid w:val="00BC4D91"/>
    <w:rsid w:val="00C176B2"/>
    <w:rsid w:val="00C25C69"/>
    <w:rsid w:val="00C52AE9"/>
    <w:rsid w:val="00C8704E"/>
    <w:rsid w:val="00C94B0E"/>
    <w:rsid w:val="00D054B5"/>
    <w:rsid w:val="00E82963"/>
    <w:rsid w:val="00F128F1"/>
    <w:rsid w:val="00F305F8"/>
    <w:rsid w:val="00F84D55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2020-04-13T08:11:00Z</dcterms:created>
  <dcterms:modified xsi:type="dcterms:W3CDTF">2020-04-29T10:37:00Z</dcterms:modified>
</cp:coreProperties>
</file>