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B4" w:rsidRPr="00D4707D" w:rsidRDefault="00D024B4" w:rsidP="00D4707D">
      <w:pPr>
        <w:pStyle w:val="a4"/>
        <w:numPr>
          <w:ilvl w:val="0"/>
          <w:numId w:val="3"/>
        </w:numPr>
        <w:jc w:val="both"/>
        <w:rPr>
          <w:lang w:val="el-GR"/>
        </w:rPr>
      </w:pPr>
      <w:r w:rsidRPr="00D4707D">
        <w:rPr>
          <w:lang w:val="el-GR"/>
        </w:rPr>
        <w:t>Πραγματ</w:t>
      </w:r>
      <w:r w:rsidR="00511F38" w:rsidRPr="00D4707D">
        <w:rPr>
          <w:lang w:val="el-GR"/>
        </w:rPr>
        <w:t>οποιώ τους παρακάτω πολλαπλασια</w:t>
      </w:r>
      <w:r w:rsidRPr="00D4707D">
        <w:rPr>
          <w:lang w:val="el-GR"/>
        </w:rPr>
        <w:t>σ</w:t>
      </w:r>
      <w:r w:rsidR="00511F38" w:rsidRPr="00D4707D">
        <w:rPr>
          <w:lang w:val="el-GR"/>
        </w:rPr>
        <w:t>μ</w:t>
      </w:r>
      <w:r w:rsidRPr="00D4707D">
        <w:rPr>
          <w:lang w:val="el-GR"/>
        </w:rPr>
        <w:t>ούς και τις παρακάτω διαιρέσεις.</w:t>
      </w:r>
      <w:r w:rsidR="00511F38" w:rsidRPr="00D4707D">
        <w:rPr>
          <w:lang w:val="el-GR"/>
        </w:rPr>
        <w:t xml:space="preserve"> </w:t>
      </w:r>
      <w:r w:rsidR="00511F38" w:rsidRPr="00D4707D">
        <w:rPr>
          <w:b/>
          <w:lang w:val="el-GR"/>
        </w:rPr>
        <w:t>(Θυμάμαι: Όταν πολλαπλασιάζω έναν δεκαδικό με 10, 100, 1</w:t>
      </w:r>
      <w:r w:rsidR="00D43878">
        <w:rPr>
          <w:b/>
          <w:lang w:val="el-GR"/>
        </w:rPr>
        <w:t>.</w:t>
      </w:r>
      <w:r w:rsidR="00511F38" w:rsidRPr="00D4707D">
        <w:rPr>
          <w:b/>
          <w:lang w:val="el-GR"/>
        </w:rPr>
        <w:t xml:space="preserve">000, </w:t>
      </w:r>
      <w:proofErr w:type="spellStart"/>
      <w:r w:rsidR="00511F38" w:rsidRPr="00D4707D">
        <w:rPr>
          <w:b/>
          <w:lang w:val="el-GR"/>
        </w:rPr>
        <w:t>κτλ</w:t>
      </w:r>
      <w:proofErr w:type="spellEnd"/>
      <w:r w:rsidR="00511F38" w:rsidRPr="00D4707D">
        <w:rPr>
          <w:b/>
          <w:lang w:val="el-GR"/>
        </w:rPr>
        <w:t xml:space="preserve">, μετακινώ την υποδιαστολή προς τα δεξιά, </w:t>
      </w:r>
      <w:r w:rsidR="00D43878">
        <w:rPr>
          <w:b/>
          <w:lang w:val="el-GR"/>
        </w:rPr>
        <w:t>τόσες θέσεις όσα και</w:t>
      </w:r>
      <w:r w:rsidR="00511F38" w:rsidRPr="00D4707D">
        <w:rPr>
          <w:b/>
          <w:lang w:val="el-GR"/>
        </w:rPr>
        <w:t xml:space="preserve"> τα μηδενικά! Όταν διαιρώ με 10, 100, 1</w:t>
      </w:r>
      <w:r w:rsidR="00D43878">
        <w:rPr>
          <w:b/>
          <w:lang w:val="el-GR"/>
        </w:rPr>
        <w:t>.</w:t>
      </w:r>
      <w:bookmarkStart w:id="0" w:name="_GoBack"/>
      <w:bookmarkEnd w:id="0"/>
      <w:r w:rsidR="00511F38" w:rsidRPr="00D4707D">
        <w:rPr>
          <w:b/>
          <w:lang w:val="el-GR"/>
        </w:rPr>
        <w:t xml:space="preserve">000, </w:t>
      </w:r>
      <w:proofErr w:type="spellStart"/>
      <w:r w:rsidR="00511F38" w:rsidRPr="00D4707D">
        <w:rPr>
          <w:b/>
          <w:lang w:val="el-GR"/>
        </w:rPr>
        <w:t>κτλ</w:t>
      </w:r>
      <w:proofErr w:type="spellEnd"/>
      <w:r w:rsidR="00511F38" w:rsidRPr="00D4707D">
        <w:rPr>
          <w:b/>
          <w:lang w:val="el-GR"/>
        </w:rPr>
        <w:t>, μετακινώ την υποδιαστολή προς τα αριστερά τόσες θέσεις, όσα και τα μηδενικά!!Όπου χρειάζεται, συμπληρώνω μηδενικά).</w:t>
      </w:r>
      <w:r w:rsidR="00511F38" w:rsidRPr="00D4707D">
        <w:rPr>
          <w:lang w:val="el-GR"/>
        </w:rPr>
        <w:t xml:space="preserve"> </w:t>
      </w:r>
    </w:p>
    <w:tbl>
      <w:tblPr>
        <w:tblStyle w:val="a3"/>
        <w:tblpPr w:leftFromText="180" w:rightFromText="180" w:vertAnchor="text" w:horzAnchor="margin" w:tblpY="251"/>
        <w:tblW w:w="0" w:type="auto"/>
        <w:tblLook w:val="01E0" w:firstRow="1" w:lastRow="1" w:firstColumn="1" w:lastColumn="1" w:noHBand="0" w:noVBand="0"/>
      </w:tblPr>
      <w:tblGrid>
        <w:gridCol w:w="2754"/>
        <w:gridCol w:w="2751"/>
        <w:gridCol w:w="2791"/>
      </w:tblGrid>
      <w:tr w:rsidR="00D024B4" w:rsidTr="007A0A31"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9,09 x</w:t>
            </w:r>
            <w:r>
              <w:rPr>
                <w:rFonts w:ascii="Comic Sans MS" w:hAnsi="Comic Sans MS"/>
                <w:lang w:val="el-GR"/>
              </w:rPr>
              <w:t xml:space="preserve"> 10 =</w:t>
            </w:r>
          </w:p>
        </w:tc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71,7 : 10 =</w:t>
            </w:r>
          </w:p>
        </w:tc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0,02 : 100 =</w:t>
            </w:r>
          </w:p>
        </w:tc>
      </w:tr>
      <w:tr w:rsidR="00D024B4" w:rsidTr="007A0A31"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0,8 : 100 =</w:t>
            </w:r>
          </w:p>
        </w:tc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28,9 </w:t>
            </w:r>
            <w:r>
              <w:rPr>
                <w:rFonts w:ascii="Comic Sans MS" w:hAnsi="Comic Sans MS"/>
              </w:rPr>
              <w:t xml:space="preserve">x </w:t>
            </w:r>
            <w:r>
              <w:rPr>
                <w:rFonts w:ascii="Comic Sans MS" w:hAnsi="Comic Sans MS"/>
                <w:lang w:val="el-GR"/>
              </w:rPr>
              <w:t>100 =</w:t>
            </w:r>
          </w:p>
        </w:tc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123,4 : 1000 =</w:t>
            </w:r>
          </w:p>
        </w:tc>
      </w:tr>
      <w:tr w:rsidR="00D024B4" w:rsidTr="007A0A31"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55,1 </w:t>
            </w:r>
            <w:r>
              <w:rPr>
                <w:rFonts w:ascii="Comic Sans MS" w:hAnsi="Comic Sans MS"/>
              </w:rPr>
              <w:t xml:space="preserve">x </w:t>
            </w:r>
            <w:r>
              <w:rPr>
                <w:rFonts w:ascii="Comic Sans MS" w:hAnsi="Comic Sans MS"/>
                <w:lang w:val="el-GR"/>
              </w:rPr>
              <w:t>1000 =</w:t>
            </w:r>
          </w:p>
        </w:tc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3,78 </w:t>
            </w:r>
            <w:r>
              <w:rPr>
                <w:rFonts w:ascii="Comic Sans MS" w:hAnsi="Comic Sans MS"/>
              </w:rPr>
              <w:t>x 10</w:t>
            </w:r>
            <w:r>
              <w:rPr>
                <w:rFonts w:ascii="Comic Sans MS" w:hAnsi="Comic Sans MS"/>
                <w:lang w:val="el-GR"/>
              </w:rPr>
              <w:t xml:space="preserve"> =</w:t>
            </w:r>
          </w:p>
        </w:tc>
        <w:tc>
          <w:tcPr>
            <w:tcW w:w="2952" w:type="dxa"/>
          </w:tcPr>
          <w:p w:rsidR="00D024B4" w:rsidRPr="00EC1A72" w:rsidRDefault="00D024B4" w:rsidP="00D4707D">
            <w:pPr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500,004 : 10 =</w:t>
            </w:r>
          </w:p>
        </w:tc>
      </w:tr>
    </w:tbl>
    <w:p w:rsidR="00511F38" w:rsidRDefault="00511F38" w:rsidP="00D4707D">
      <w:pPr>
        <w:jc w:val="both"/>
      </w:pPr>
    </w:p>
    <w:p w:rsidR="00511F38" w:rsidRDefault="00511F38" w:rsidP="00D4707D">
      <w:pPr>
        <w:jc w:val="both"/>
        <w:rPr>
          <w:lang w:val="el-GR"/>
        </w:rPr>
      </w:pPr>
      <w:r>
        <w:rPr>
          <w:lang w:val="el-GR"/>
        </w:rPr>
        <w:t xml:space="preserve">(Θυμάμαι: Για </w:t>
      </w:r>
      <w:r w:rsidR="00D4707D">
        <w:rPr>
          <w:lang w:val="el-GR"/>
        </w:rPr>
        <w:t xml:space="preserve">να λύσω σωστά τα προβλήματα: </w:t>
      </w:r>
      <w:r>
        <w:rPr>
          <w:lang w:val="el-GR"/>
        </w:rPr>
        <w:t xml:space="preserve">τα διαβάζω </w:t>
      </w:r>
      <w:r w:rsidR="00D4707D">
        <w:rPr>
          <w:lang w:val="el-GR"/>
        </w:rPr>
        <w:t>προσεκτικά, όσες φορές χρειαστεί</w:t>
      </w:r>
      <w:r>
        <w:rPr>
          <w:lang w:val="el-GR"/>
        </w:rPr>
        <w:t>, βρίσκω τη λέξη – κλειδί ή τις λέξεις - κλειδιά και προσπαθώ να τα φανταστώ μπροστά μου</w:t>
      </w:r>
      <w:r w:rsidR="00D4707D">
        <w:rPr>
          <w:lang w:val="el-GR"/>
        </w:rPr>
        <w:t>, ώστε να είμαι σίγουρος/η ότι οι πράξεις που ακολουθώ είναι οι σωστές!!!)</w:t>
      </w: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D4707D" w:rsidRDefault="00511F38" w:rsidP="00D4707D">
      <w:pPr>
        <w:pStyle w:val="a4"/>
        <w:numPr>
          <w:ilvl w:val="0"/>
          <w:numId w:val="3"/>
        </w:numPr>
        <w:jc w:val="both"/>
        <w:rPr>
          <w:lang w:val="el-GR"/>
        </w:rPr>
      </w:pPr>
      <w:r w:rsidRPr="00511F38">
        <w:t>H</w:t>
      </w:r>
      <w:r w:rsidRPr="00D4707D">
        <w:rPr>
          <w:lang w:val="el-GR"/>
        </w:rPr>
        <w:t xml:space="preserve"> Βαρβάρα πλήρωσε 73 € για βιβλία που αγόρασε, ενώ ο Νίκος πλήρωσε 0</w:t>
      </w:r>
      <w:proofErr w:type="gramStart"/>
      <w:r w:rsidRPr="00D4707D">
        <w:rPr>
          <w:lang w:val="el-GR"/>
        </w:rPr>
        <w:t>,94</w:t>
      </w:r>
      <w:proofErr w:type="gramEnd"/>
      <w:r w:rsidRPr="00D4707D">
        <w:rPr>
          <w:lang w:val="el-GR"/>
        </w:rPr>
        <w:t xml:space="preserve"> € λιγότερα από τη Βαρβάρα.</w:t>
      </w:r>
    </w:p>
    <w:p w:rsidR="00511F38" w:rsidRPr="00511F38" w:rsidRDefault="00511F38" w:rsidP="00D4707D">
      <w:pPr>
        <w:jc w:val="both"/>
        <w:rPr>
          <w:lang w:val="el-GR"/>
        </w:rPr>
      </w:pPr>
      <w:r w:rsidRPr="00511F38">
        <w:rPr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144145</wp:posOffset>
            </wp:positionV>
            <wp:extent cx="941070" cy="1428750"/>
            <wp:effectExtent l="0" t="0" r="0" b="0"/>
            <wp:wrapNone/>
            <wp:docPr id="1" name="Εικόνα 1" descr="http://t2.gstatic.com/images?q=tbn:-HGC3DYpE-tebM:http://aristhessalonikis.files.wordpress.com/2008/06/book_pil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-HGC3DYpE-tebM:http://aristhessalonikis.files.wordpress.com/2008/06/book_pil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F38">
        <w:rPr>
          <w:lang w:val="el-GR"/>
        </w:rPr>
        <w:t>α) Πόσα χρήματα πλήρωσε ο Νίκος;</w:t>
      </w:r>
    </w:p>
    <w:p w:rsidR="00511F38" w:rsidRPr="00511F38" w:rsidRDefault="00511F38" w:rsidP="00D4707D">
      <w:pPr>
        <w:jc w:val="both"/>
        <w:rPr>
          <w:lang w:val="el-GR"/>
        </w:rPr>
      </w:pPr>
      <w:r w:rsidRPr="00511F38">
        <w:rPr>
          <w:lang w:val="el-GR"/>
        </w:rPr>
        <w:t>β) Πόσα χρήματα ξόδεψαν και τα δύο παιδιά για την αγορά των βιβλίων;</w:t>
      </w: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  <w:r w:rsidRPr="00511F38">
        <w:rPr>
          <w:lang w:val="el-GR"/>
        </w:rPr>
        <w:t>ΛΥΣΗ:</w:t>
      </w:r>
      <w:r w:rsidR="00D4707D">
        <w:rPr>
          <w:lang w:val="el-GR"/>
        </w:rPr>
        <w:t xml:space="preserve"> </w:t>
      </w:r>
      <w:r w:rsidRPr="00511F38">
        <w:rPr>
          <w:lang w:val="el-GR"/>
        </w:rPr>
        <w:t>α)</w:t>
      </w:r>
      <w:r w:rsidRPr="00511F38">
        <w:rPr>
          <w:lang w:val="el-GR"/>
        </w:rPr>
        <w:tab/>
      </w:r>
      <w:r w:rsidRPr="00511F38">
        <w:rPr>
          <w:lang w:val="el-GR"/>
        </w:rPr>
        <w:tab/>
      </w:r>
      <w:r w:rsidRPr="00511F38">
        <w:rPr>
          <w:lang w:val="el-GR"/>
        </w:rPr>
        <w:tab/>
      </w:r>
      <w:r w:rsidRPr="00511F38">
        <w:rPr>
          <w:lang w:val="el-GR"/>
        </w:rPr>
        <w:tab/>
      </w:r>
      <w:r w:rsidRPr="00511F38">
        <w:rPr>
          <w:lang w:val="el-GR"/>
        </w:rPr>
        <w:tab/>
        <w:t xml:space="preserve">β) </w:t>
      </w: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  <w:r w:rsidRPr="00511F38">
        <w:rPr>
          <w:lang w:val="el-GR"/>
        </w:rPr>
        <w:t>ΑΠΑΝΤΗΣΗ:</w:t>
      </w:r>
      <w:r w:rsidRPr="00511F38">
        <w:rPr>
          <w:lang w:val="el-GR"/>
        </w:rPr>
        <w:tab/>
        <w:t>α) _____________________________________________________</w:t>
      </w:r>
    </w:p>
    <w:p w:rsidR="00511F38" w:rsidRDefault="00511F38" w:rsidP="00D4707D">
      <w:pPr>
        <w:jc w:val="both"/>
      </w:pPr>
      <w:r w:rsidRPr="00511F38">
        <w:rPr>
          <w:lang w:val="el-GR"/>
        </w:rPr>
        <w:tab/>
      </w:r>
      <w:r w:rsidRPr="00511F38">
        <w:rPr>
          <w:lang w:val="el-GR"/>
        </w:rPr>
        <w:tab/>
        <w:t>β) _____________________________________________________</w:t>
      </w:r>
    </w:p>
    <w:p w:rsidR="00511F38" w:rsidRDefault="00511F38" w:rsidP="00D4707D">
      <w:pPr>
        <w:jc w:val="both"/>
      </w:pPr>
    </w:p>
    <w:p w:rsidR="00511F38" w:rsidRDefault="00511F38" w:rsidP="00D4707D">
      <w:pPr>
        <w:pStyle w:val="a4"/>
        <w:numPr>
          <w:ilvl w:val="0"/>
          <w:numId w:val="3"/>
        </w:numPr>
        <w:jc w:val="both"/>
      </w:pPr>
      <w:r w:rsidRPr="00511F38">
        <w:rPr>
          <w:lang w:val="el-GR"/>
        </w:rPr>
        <w:t xml:space="preserve">Η Δήμητρα αγόρασε ένα βιβλίο αξίας 6,5€, έναν χάρακα αξίας 1,99€ και μία τσάντα αξίας 8,05€. Πόσα ρέστα πήρε αν έδωσε ένα χαρτονόμισμα των 20€ στο ταμείο; </w:t>
      </w:r>
    </w:p>
    <w:p w:rsidR="00511F38" w:rsidRDefault="00511F38" w:rsidP="00D4707D">
      <w:pPr>
        <w:jc w:val="both"/>
      </w:pPr>
    </w:p>
    <w:p w:rsidR="00511F38" w:rsidRPr="00511F38" w:rsidRDefault="00511F38" w:rsidP="00D4707D">
      <w:pPr>
        <w:jc w:val="both"/>
        <w:rPr>
          <w:lang w:val="el-GR"/>
        </w:rPr>
      </w:pPr>
      <w:r w:rsidRPr="00511F38">
        <w:rPr>
          <w:lang w:val="el-GR"/>
        </w:rPr>
        <w:t>ΛΥΣΗ:</w:t>
      </w:r>
      <w:r w:rsidRPr="00511F38">
        <w:rPr>
          <w:lang w:val="el-GR"/>
        </w:rPr>
        <w:tab/>
      </w:r>
      <w:r w:rsidRPr="00511F38">
        <w:rPr>
          <w:lang w:val="el-GR"/>
        </w:rPr>
        <w:tab/>
      </w: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  <w:rPr>
          <w:lang w:val="el-GR"/>
        </w:rPr>
      </w:pPr>
    </w:p>
    <w:p w:rsidR="00511F38" w:rsidRPr="00511F38" w:rsidRDefault="00511F38" w:rsidP="00D4707D">
      <w:pPr>
        <w:jc w:val="both"/>
      </w:pPr>
      <w:r w:rsidRPr="00511F38">
        <w:rPr>
          <w:lang w:val="el-GR"/>
        </w:rPr>
        <w:t>ΑΠΑΝΤΗΣΗ:</w:t>
      </w:r>
      <w:r w:rsidRPr="00511F38">
        <w:rPr>
          <w:lang w:val="el-GR"/>
        </w:rPr>
        <w:tab/>
      </w:r>
    </w:p>
    <w:p w:rsidR="00D4707D" w:rsidRDefault="00D4707D" w:rsidP="00D4707D">
      <w:pPr>
        <w:ind w:firstLine="720"/>
        <w:jc w:val="both"/>
      </w:pPr>
    </w:p>
    <w:p w:rsidR="00D4707D" w:rsidRDefault="00D4707D" w:rsidP="00D4707D">
      <w:pPr>
        <w:pStyle w:val="a4"/>
        <w:numPr>
          <w:ilvl w:val="0"/>
          <w:numId w:val="3"/>
        </w:numPr>
        <w:jc w:val="both"/>
        <w:rPr>
          <w:lang w:val="el-GR"/>
        </w:rPr>
      </w:pPr>
      <w:r w:rsidRPr="00D4707D">
        <w:rPr>
          <w:lang w:val="el-GR"/>
        </w:rPr>
        <w:t>Η Μαρία έχει ύψος 1,47 μ. Πόσο πρέπει να ψηλώσει ακόμη για να φτάσει τον πατέρα της που είναι 1,83 μέτρα;</w:t>
      </w:r>
      <w:r w:rsidRPr="00D4707D">
        <w:rPr>
          <w:lang w:val="el-GR"/>
        </w:rPr>
        <w:tab/>
      </w:r>
    </w:p>
    <w:p w:rsidR="00D4707D" w:rsidRPr="00511F38" w:rsidRDefault="00D4707D" w:rsidP="00D4707D">
      <w:pPr>
        <w:pStyle w:val="a4"/>
        <w:jc w:val="both"/>
        <w:rPr>
          <w:lang w:val="el-GR"/>
        </w:rPr>
      </w:pPr>
      <w:r w:rsidRPr="00511F38">
        <w:rPr>
          <w:lang w:val="el-GR"/>
        </w:rPr>
        <w:t>ΛΥΣΗ:</w:t>
      </w:r>
      <w:r w:rsidRPr="00511F38">
        <w:rPr>
          <w:lang w:val="el-GR"/>
        </w:rPr>
        <w:tab/>
      </w:r>
      <w:r w:rsidRPr="00511F38">
        <w:rPr>
          <w:lang w:val="el-GR"/>
        </w:rPr>
        <w:tab/>
      </w:r>
    </w:p>
    <w:p w:rsidR="00D4707D" w:rsidRPr="00511F38" w:rsidRDefault="00D4707D" w:rsidP="00D4707D">
      <w:pPr>
        <w:jc w:val="both"/>
        <w:rPr>
          <w:lang w:val="el-GR"/>
        </w:rPr>
      </w:pPr>
    </w:p>
    <w:p w:rsidR="00D4707D" w:rsidRPr="00511F38" w:rsidRDefault="00D4707D" w:rsidP="00D4707D">
      <w:pPr>
        <w:jc w:val="both"/>
        <w:rPr>
          <w:lang w:val="el-GR"/>
        </w:rPr>
      </w:pPr>
    </w:p>
    <w:p w:rsidR="00D4707D" w:rsidRPr="00511F38" w:rsidRDefault="00D4707D" w:rsidP="00D4707D">
      <w:pPr>
        <w:jc w:val="both"/>
        <w:rPr>
          <w:lang w:val="el-GR"/>
        </w:rPr>
      </w:pPr>
    </w:p>
    <w:p w:rsidR="00D4707D" w:rsidRPr="00511F38" w:rsidRDefault="00D4707D" w:rsidP="00D4707D">
      <w:pPr>
        <w:jc w:val="both"/>
        <w:rPr>
          <w:lang w:val="el-GR"/>
        </w:rPr>
      </w:pPr>
    </w:p>
    <w:p w:rsidR="00352099" w:rsidRDefault="00D4707D" w:rsidP="00D4707D">
      <w:pPr>
        <w:ind w:firstLine="720"/>
        <w:jc w:val="both"/>
        <w:rPr>
          <w:lang w:val="el-GR"/>
        </w:rPr>
      </w:pPr>
      <w:r w:rsidRPr="00511F38">
        <w:rPr>
          <w:lang w:val="el-GR"/>
        </w:rPr>
        <w:t>ΑΠΑΝΤΗΣΗ:</w:t>
      </w:r>
      <w:r w:rsidRPr="00D4707D">
        <w:rPr>
          <w:lang w:val="el-GR"/>
        </w:rPr>
        <w:tab/>
      </w:r>
    </w:p>
    <w:p w:rsidR="00D4707D" w:rsidRPr="00D4707D" w:rsidRDefault="00D4707D" w:rsidP="00D4707D">
      <w:pPr>
        <w:ind w:firstLine="720"/>
        <w:jc w:val="both"/>
        <w:rPr>
          <w:lang w:val="el-GR"/>
        </w:rPr>
      </w:pPr>
    </w:p>
    <w:sectPr w:rsidR="00D4707D" w:rsidRPr="00D470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2D9"/>
    <w:multiLevelType w:val="hybridMultilevel"/>
    <w:tmpl w:val="D518775E"/>
    <w:lvl w:ilvl="0" w:tplc="B352BD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12447"/>
    <w:multiLevelType w:val="hybridMultilevel"/>
    <w:tmpl w:val="EC7863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24998"/>
    <w:multiLevelType w:val="hybridMultilevel"/>
    <w:tmpl w:val="B5E6E4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4"/>
    <w:rsid w:val="00352099"/>
    <w:rsid w:val="00511F38"/>
    <w:rsid w:val="00D024B4"/>
    <w:rsid w:val="00D43878"/>
    <w:rsid w:val="00D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44B9"/>
  <w15:chartTrackingRefBased/>
  <w15:docId w15:val="{DDFDDFDE-5B88-4D00-A1F5-CD76365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2.gstatic.com/images?q=tbn:-HGC3DYpE-tebM:http://aristhessalonikis.files.wordpress.com/2008/06/book_pil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gr/imgres?imgurl=http://aristhessalonikis.files.wordpress.com/2008/06/book_pile.jpg&amp;imgrefurl=http://aristhessalonikis.wordpress.com/biblia/&amp;usg=__khWfRzaZ2wAV6Dewmt4EQ1lXTTU=&amp;h=434&amp;w=286&amp;sz=21&amp;hl=el&amp;start=2&amp;um=1&amp;tbnid=-HGC3DYpE-tebM:&amp;tbnh=126&amp;tbnw=83&amp;prev=/images%3Fq%3D%25CE%25B2%25CE%25B9%25CE%25B2%25CE%25BB%25CE%25B9%25CE%25B1%26hl%3Del%26sa%3DN%26um%3D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2020-03-26T18:21:00Z</dcterms:created>
  <dcterms:modified xsi:type="dcterms:W3CDTF">2020-03-27T03:00:00Z</dcterms:modified>
</cp:coreProperties>
</file>