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2" w:rsidRPr="00AB1972" w:rsidRDefault="00AB1972" w:rsidP="00AB197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b/>
          <w:sz w:val="28"/>
          <w:szCs w:val="28"/>
        </w:rPr>
        <w:t>Ερωτήσεις</w:t>
      </w:r>
      <w:r w:rsidRPr="00AB1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D96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Ποιος προσπάθησε να αντιμετωπίσει τους Σελτζούκους Τούρκους αργότερα;</w:t>
      </w:r>
    </w:p>
    <w:p w:rsidR="00AB1972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Ποιος λαός εμφανίστηκε την ίδια περίοδο, από πού και απείλησε το Βυζάντιο;</w:t>
      </w:r>
    </w:p>
    <w:p w:rsidR="00AB1972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Ποιες περιοχές κατέκτησαν;</w:t>
      </w:r>
    </w:p>
    <w:p w:rsidR="00AB1972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Από ποιους ζήτησε βοήθεια ο αυτοκράτορας, για να τους αντιμετωπίσει;</w:t>
      </w:r>
    </w:p>
    <w:p w:rsidR="00AB1972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Ποια προνόμια τους παραχώρησε;</w:t>
      </w:r>
    </w:p>
    <w:p w:rsidR="00AB1972" w:rsidRPr="00AB1972" w:rsidRDefault="00AB1972" w:rsidP="00AB1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72">
        <w:rPr>
          <w:rFonts w:ascii="Times New Roman" w:hAnsi="Times New Roman" w:cs="Times New Roman"/>
          <w:sz w:val="28"/>
          <w:szCs w:val="28"/>
        </w:rPr>
        <w:t>Τι κατάφεραν να πετύχουν οι Βυζαντινοί με τη βοήθειά τους;</w:t>
      </w:r>
    </w:p>
    <w:sectPr w:rsidR="00AB1972" w:rsidRPr="00AB1972" w:rsidSect="00914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0F04"/>
    <w:multiLevelType w:val="hybridMultilevel"/>
    <w:tmpl w:val="0EAAE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972"/>
    <w:rsid w:val="00914D96"/>
    <w:rsid w:val="00AB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290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2020-05-24T10:45:00Z</dcterms:created>
  <dcterms:modified xsi:type="dcterms:W3CDTF">2020-05-24T10:52:00Z</dcterms:modified>
</cp:coreProperties>
</file>