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D4" w:rsidRDefault="00422FD4">
      <w:pPr>
        <w:rPr>
          <w:lang w:val="en-US"/>
        </w:rPr>
      </w:pPr>
    </w:p>
    <w:p w:rsidR="00422FD4" w:rsidRPr="00F57F4E" w:rsidRDefault="00F57F4E">
      <w:pPr>
        <w:rPr>
          <w:rFonts w:cstheme="minorHAnsi"/>
          <w:sz w:val="28"/>
          <w:szCs w:val="28"/>
        </w:rPr>
      </w:pPr>
      <w:r>
        <w:rPr>
          <w:rFonts w:cstheme="minorHAnsi"/>
          <w:sz w:val="28"/>
          <w:szCs w:val="28"/>
        </w:rPr>
        <w:t xml:space="preserve">Δευτέρα </w:t>
      </w:r>
      <w:r w:rsidR="00251C3C">
        <w:rPr>
          <w:rFonts w:cstheme="minorHAnsi"/>
          <w:sz w:val="28"/>
          <w:szCs w:val="28"/>
        </w:rPr>
        <w:t>, 11</w:t>
      </w:r>
      <w:r w:rsidR="00422FD4" w:rsidRPr="00C42719">
        <w:rPr>
          <w:rFonts w:cstheme="minorHAnsi"/>
          <w:sz w:val="28"/>
          <w:szCs w:val="28"/>
        </w:rPr>
        <w:t xml:space="preserve"> Μαΐου 2.020</w:t>
      </w:r>
    </w:p>
    <w:p w:rsidR="00F57F4E" w:rsidRPr="00F57F4E" w:rsidRDefault="00F57F4E">
      <w:pPr>
        <w:rPr>
          <w:rFonts w:cstheme="minorHAnsi"/>
          <w:sz w:val="28"/>
          <w:szCs w:val="28"/>
        </w:rPr>
      </w:pPr>
      <w:r>
        <w:rPr>
          <w:noProof/>
          <w:lang w:eastAsia="el-GR"/>
        </w:rPr>
        <w:drawing>
          <wp:inline distT="0" distB="0" distL="0" distR="0">
            <wp:extent cx="1714500" cy="2571750"/>
            <wp:effectExtent l="19050" t="0" r="0" b="0"/>
            <wp:docPr id="22" name="Εικόνα 22" descr="https://mothers.bbend.net/media/com_news/galleries/2018/05/09/8046/photos/thumb/card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others.bbend.net/media/com_news/galleries/2018/05/09/8046/photos/thumb/cards-19.jpg"/>
                    <pic:cNvPicPr>
                      <a:picLocks noChangeAspect="1" noChangeArrowheads="1"/>
                    </pic:cNvPicPr>
                  </pic:nvPicPr>
                  <pic:blipFill>
                    <a:blip r:embed="rId8" cstate="print"/>
                    <a:srcRect/>
                    <a:stretch>
                      <a:fillRect/>
                    </a:stretch>
                  </pic:blipFill>
                  <pic:spPr bwMode="auto">
                    <a:xfrm>
                      <a:off x="0" y="0"/>
                      <a:ext cx="1714500" cy="2571750"/>
                    </a:xfrm>
                    <a:prstGeom prst="rect">
                      <a:avLst/>
                    </a:prstGeom>
                    <a:noFill/>
                    <a:ln w="9525">
                      <a:noFill/>
                      <a:miter lim="800000"/>
                      <a:headEnd/>
                      <a:tailEnd/>
                    </a:ln>
                  </pic:spPr>
                </pic:pic>
              </a:graphicData>
            </a:graphic>
          </wp:inline>
        </w:drawing>
      </w:r>
      <w:r>
        <w:rPr>
          <w:rFonts w:cstheme="minorHAnsi"/>
          <w:sz w:val="28"/>
          <w:szCs w:val="28"/>
        </w:rPr>
        <w:t xml:space="preserve">ΧΡΟΝΙΑ ΠΟΛΛΑ ΣΕ ΟΛΕΣ ΤΙΣ </w:t>
      </w:r>
      <w:r w:rsidR="0077699B">
        <w:rPr>
          <w:rFonts w:cstheme="minorHAnsi"/>
          <w:sz w:val="28"/>
          <w:szCs w:val="28"/>
        </w:rPr>
        <w:t>ΜΗΤΕΡΕΣ</w:t>
      </w:r>
    </w:p>
    <w:p w:rsidR="00422FD4" w:rsidRPr="00C42719" w:rsidRDefault="00422FD4" w:rsidP="005F373F">
      <w:pPr>
        <w:jc w:val="both"/>
        <w:rPr>
          <w:rFonts w:cstheme="minorHAnsi"/>
          <w:sz w:val="28"/>
          <w:szCs w:val="28"/>
        </w:rPr>
      </w:pPr>
      <w:r w:rsidRPr="00C42719">
        <w:rPr>
          <w:rFonts w:cstheme="minorHAnsi"/>
          <w:sz w:val="28"/>
          <w:szCs w:val="28"/>
        </w:rPr>
        <w:t>Σήμερα</w:t>
      </w:r>
      <w:r w:rsidR="00C42719" w:rsidRPr="00C42719">
        <w:rPr>
          <w:rFonts w:cstheme="minorHAnsi"/>
          <w:sz w:val="28"/>
          <w:szCs w:val="28"/>
        </w:rPr>
        <w:t xml:space="preserve"> </w:t>
      </w:r>
      <w:r w:rsidRPr="00C42719">
        <w:rPr>
          <w:rFonts w:cstheme="minorHAnsi"/>
          <w:sz w:val="28"/>
          <w:szCs w:val="28"/>
        </w:rPr>
        <w:t xml:space="preserve"> </w:t>
      </w:r>
      <w:r w:rsidR="00C42719">
        <w:rPr>
          <w:rFonts w:cstheme="minorHAnsi"/>
          <w:sz w:val="28"/>
          <w:szCs w:val="28"/>
        </w:rPr>
        <w:t xml:space="preserve">θα ξεκινήσουμε το μάθημά μας με </w:t>
      </w:r>
      <w:r w:rsidRPr="00C42719">
        <w:rPr>
          <w:rFonts w:cstheme="minorHAnsi"/>
          <w:sz w:val="28"/>
          <w:szCs w:val="28"/>
        </w:rPr>
        <w:t>το υπέροχο παραμύθι «Η παράξενη αγάπη του αλόγου και της λεύκας».</w:t>
      </w:r>
      <w:r w:rsidR="00C42719">
        <w:rPr>
          <w:rFonts w:cstheme="minorHAnsi"/>
          <w:sz w:val="28"/>
          <w:szCs w:val="28"/>
        </w:rPr>
        <w:t xml:space="preserve"> Εύχομαι να το απολαύσετε! Είναι μια ιστορία που  μιλάει για την αξία της διαφορετικότητας </w:t>
      </w:r>
      <w:r w:rsidR="005F373F">
        <w:rPr>
          <w:rFonts w:cstheme="minorHAnsi"/>
          <w:sz w:val="28"/>
          <w:szCs w:val="28"/>
        </w:rPr>
        <w:t>και τη δύναμη της αγάπης. Ήθελα να</w:t>
      </w:r>
      <w:r w:rsidR="00251C3C">
        <w:rPr>
          <w:rFonts w:cstheme="minorHAnsi"/>
          <w:sz w:val="28"/>
          <w:szCs w:val="28"/>
        </w:rPr>
        <w:t xml:space="preserve"> σας τη</w:t>
      </w:r>
      <w:r w:rsidR="005F373F">
        <w:rPr>
          <w:rFonts w:cstheme="minorHAnsi"/>
          <w:sz w:val="28"/>
          <w:szCs w:val="28"/>
        </w:rPr>
        <w:t xml:space="preserve"> διαβάσω στην τάξη μας, αλλά δεν είναι εφικτό, οπότε</w:t>
      </w:r>
      <w:r w:rsidR="00251C3C">
        <w:rPr>
          <w:rFonts w:cstheme="minorHAnsi"/>
          <w:sz w:val="28"/>
          <w:szCs w:val="28"/>
        </w:rPr>
        <w:t xml:space="preserve"> σας τη</w:t>
      </w:r>
      <w:r w:rsidR="005F373F">
        <w:rPr>
          <w:rFonts w:cstheme="minorHAnsi"/>
          <w:sz w:val="28"/>
          <w:szCs w:val="28"/>
        </w:rPr>
        <w:t xml:space="preserve"> στέλνω με αυτόν </w:t>
      </w:r>
      <w:r w:rsidR="00251C3C">
        <w:rPr>
          <w:rFonts w:cstheme="minorHAnsi"/>
          <w:sz w:val="28"/>
          <w:szCs w:val="28"/>
        </w:rPr>
        <w:t xml:space="preserve">τον </w:t>
      </w:r>
      <w:r w:rsidR="005F373F">
        <w:rPr>
          <w:rFonts w:cstheme="minorHAnsi"/>
          <w:sz w:val="28"/>
          <w:szCs w:val="28"/>
        </w:rPr>
        <w:t>τρόπο.</w:t>
      </w:r>
    </w:p>
    <w:p w:rsidR="00E1566A" w:rsidRDefault="00DF2F94" w:rsidP="005F373F">
      <w:pPr>
        <w:pStyle w:val="ListParagraph"/>
        <w:numPr>
          <w:ilvl w:val="0"/>
          <w:numId w:val="6"/>
        </w:numPr>
      </w:pPr>
      <w:hyperlink r:id="rId9" w:history="1">
        <w:r w:rsidR="00422FD4" w:rsidRPr="005F373F">
          <w:rPr>
            <w:rStyle w:val="Hyperlink"/>
            <w:lang w:val="en-US"/>
          </w:rPr>
          <w:t>https</w:t>
        </w:r>
        <w:r w:rsidR="00422FD4" w:rsidRPr="00422FD4">
          <w:rPr>
            <w:rStyle w:val="Hyperlink"/>
          </w:rPr>
          <w:t>://</w:t>
        </w:r>
        <w:r w:rsidR="00422FD4" w:rsidRPr="005F373F">
          <w:rPr>
            <w:rStyle w:val="Hyperlink"/>
            <w:lang w:val="en-US"/>
          </w:rPr>
          <w:t>www</w:t>
        </w:r>
        <w:r w:rsidR="00422FD4" w:rsidRPr="00422FD4">
          <w:rPr>
            <w:rStyle w:val="Hyperlink"/>
          </w:rPr>
          <w:t>.</w:t>
        </w:r>
        <w:r w:rsidR="00422FD4" w:rsidRPr="005F373F">
          <w:rPr>
            <w:rStyle w:val="Hyperlink"/>
            <w:lang w:val="en-US"/>
          </w:rPr>
          <w:t>youtube</w:t>
        </w:r>
        <w:r w:rsidR="00422FD4" w:rsidRPr="00422FD4">
          <w:rPr>
            <w:rStyle w:val="Hyperlink"/>
          </w:rPr>
          <w:t>.</w:t>
        </w:r>
        <w:r w:rsidR="00422FD4" w:rsidRPr="005F373F">
          <w:rPr>
            <w:rStyle w:val="Hyperlink"/>
            <w:lang w:val="en-US"/>
          </w:rPr>
          <w:t>com</w:t>
        </w:r>
        <w:r w:rsidR="00422FD4" w:rsidRPr="00422FD4">
          <w:rPr>
            <w:rStyle w:val="Hyperlink"/>
          </w:rPr>
          <w:t>/</w:t>
        </w:r>
        <w:r w:rsidR="00422FD4" w:rsidRPr="005F373F">
          <w:rPr>
            <w:rStyle w:val="Hyperlink"/>
            <w:lang w:val="en-US"/>
          </w:rPr>
          <w:t>watch</w:t>
        </w:r>
        <w:r w:rsidR="00422FD4" w:rsidRPr="00422FD4">
          <w:rPr>
            <w:rStyle w:val="Hyperlink"/>
          </w:rPr>
          <w:t>?</w:t>
        </w:r>
        <w:r w:rsidR="00422FD4" w:rsidRPr="005F373F">
          <w:rPr>
            <w:rStyle w:val="Hyperlink"/>
            <w:lang w:val="en-US"/>
          </w:rPr>
          <w:t>v</w:t>
        </w:r>
        <w:r w:rsidR="00422FD4" w:rsidRPr="00422FD4">
          <w:rPr>
            <w:rStyle w:val="Hyperlink"/>
          </w:rPr>
          <w:t>=</w:t>
        </w:r>
        <w:r w:rsidR="00422FD4" w:rsidRPr="005F373F">
          <w:rPr>
            <w:rStyle w:val="Hyperlink"/>
            <w:lang w:val="en-US"/>
          </w:rPr>
          <w:t>RXKhWRtDx</w:t>
        </w:r>
        <w:r w:rsidR="00422FD4" w:rsidRPr="00422FD4">
          <w:rPr>
            <w:rStyle w:val="Hyperlink"/>
          </w:rPr>
          <w:t>2</w:t>
        </w:r>
        <w:r w:rsidR="00422FD4" w:rsidRPr="005F373F">
          <w:rPr>
            <w:rStyle w:val="Hyperlink"/>
            <w:lang w:val="en-US"/>
          </w:rPr>
          <w:t>o</w:t>
        </w:r>
      </w:hyperlink>
    </w:p>
    <w:p w:rsidR="00735F76" w:rsidRDefault="00735F76" w:rsidP="00735F76">
      <w:pPr>
        <w:ind w:left="360"/>
      </w:pPr>
    </w:p>
    <w:p w:rsidR="00DA21E7" w:rsidRPr="00042462" w:rsidRDefault="00042462" w:rsidP="00DA21E7">
      <w:pPr>
        <w:ind w:left="360"/>
        <w:rPr>
          <w:color w:val="31849B" w:themeColor="accent5" w:themeShade="BF"/>
          <w:sz w:val="32"/>
          <w:szCs w:val="32"/>
        </w:rPr>
      </w:pPr>
      <w:r w:rsidRPr="00042462">
        <w:rPr>
          <w:color w:val="31849B" w:themeColor="accent5" w:themeShade="BF"/>
          <w:sz w:val="32"/>
          <w:szCs w:val="32"/>
        </w:rPr>
        <w:t>Τι θα λέγατε να κατασκευάζατε το δικό σας μόμπιλε</w:t>
      </w:r>
      <w:r>
        <w:rPr>
          <w:color w:val="31849B" w:themeColor="accent5" w:themeShade="BF"/>
          <w:sz w:val="32"/>
          <w:szCs w:val="32"/>
        </w:rPr>
        <w:t>,</w:t>
      </w:r>
      <w:r w:rsidRPr="00042462">
        <w:rPr>
          <w:color w:val="31849B" w:themeColor="accent5" w:themeShade="BF"/>
          <w:sz w:val="32"/>
          <w:szCs w:val="32"/>
        </w:rPr>
        <w:t xml:space="preserve"> για να διακοσμήσετε το δωμάτιό σας;</w:t>
      </w:r>
    </w:p>
    <w:p w:rsidR="002D2AC2" w:rsidRPr="00DA21E7" w:rsidRDefault="005F373F" w:rsidP="002D2AC2">
      <w:pPr>
        <w:pStyle w:val="ListParagraph"/>
        <w:ind w:firstLine="720"/>
        <w:rPr>
          <w:b/>
          <w:color w:val="FF0000"/>
          <w:sz w:val="28"/>
          <w:szCs w:val="28"/>
          <w:u w:val="single"/>
        </w:rPr>
      </w:pPr>
      <w:r w:rsidRPr="00DA21E7">
        <w:rPr>
          <w:b/>
          <w:color w:val="548DD4" w:themeColor="text2" w:themeTint="99"/>
          <w:sz w:val="28"/>
          <w:szCs w:val="28"/>
          <w:u w:val="single"/>
        </w:rPr>
        <w:t>ΔΗΜΙΟΥΡΓΙΚΗ ΔΡΑΣΤΗΡΙΟΤΗΤΑ</w:t>
      </w:r>
      <w:r w:rsidR="002D2AC2" w:rsidRPr="002D2AC2">
        <w:rPr>
          <w:b/>
          <w:color w:val="0070C0"/>
          <w:sz w:val="32"/>
          <w:szCs w:val="32"/>
          <w:u w:val="single"/>
        </w:rPr>
        <w:t xml:space="preserve"> </w:t>
      </w:r>
      <w:r w:rsidR="002D2AC2">
        <w:rPr>
          <w:b/>
          <w:color w:val="0070C0"/>
          <w:sz w:val="32"/>
          <w:szCs w:val="32"/>
          <w:u w:val="single"/>
        </w:rPr>
        <w:t>-</w:t>
      </w:r>
      <w:r w:rsidR="002D2AC2" w:rsidRPr="00DA21E7">
        <w:rPr>
          <w:b/>
          <w:color w:val="0070C0"/>
          <w:sz w:val="32"/>
          <w:szCs w:val="32"/>
          <w:u w:val="single"/>
        </w:rPr>
        <w:t>ΚΑΤΑΣΚΕΥΗ ΜΟΜΠΙΛΕ</w:t>
      </w:r>
    </w:p>
    <w:p w:rsidR="00DA21E7" w:rsidRDefault="00DA21E7" w:rsidP="00DA21E7">
      <w:pPr>
        <w:pStyle w:val="ListParagraph"/>
        <w:numPr>
          <w:ilvl w:val="0"/>
          <w:numId w:val="7"/>
        </w:numPr>
        <w:rPr>
          <w:b/>
          <w:color w:val="548DD4" w:themeColor="text2" w:themeTint="99"/>
          <w:sz w:val="28"/>
          <w:szCs w:val="28"/>
          <w:u w:val="single"/>
        </w:rPr>
      </w:pPr>
    </w:p>
    <w:p w:rsidR="002D2AC2" w:rsidRDefault="00DF2F94" w:rsidP="00DA21E7">
      <w:pPr>
        <w:pStyle w:val="ListParagraph"/>
        <w:numPr>
          <w:ilvl w:val="0"/>
          <w:numId w:val="7"/>
        </w:numPr>
        <w:rPr>
          <w:b/>
          <w:color w:val="548DD4" w:themeColor="text2" w:themeTint="99"/>
          <w:sz w:val="28"/>
          <w:szCs w:val="28"/>
          <w:u w:val="single"/>
        </w:rPr>
      </w:pPr>
      <w:hyperlink r:id="rId10" w:history="1">
        <w:r w:rsidR="002D2AC2" w:rsidRPr="00B412DD">
          <w:rPr>
            <w:rStyle w:val="Hyperlink"/>
            <w:b/>
            <w:sz w:val="28"/>
            <w:szCs w:val="28"/>
          </w:rPr>
          <w:t>https://www.patakis.gr/files/1191922.pdf?fbclid=IwAR277Im4vrAe45T0Af3ZS8ZBryrTrfAtf6zHZ4dqtb0IpZ_4z_msXp_xNmg</w:t>
        </w:r>
      </w:hyperlink>
    </w:p>
    <w:p w:rsidR="00251C3C" w:rsidRDefault="00251C3C" w:rsidP="00DA21E7">
      <w:pPr>
        <w:pStyle w:val="ListParagraph"/>
        <w:numPr>
          <w:ilvl w:val="0"/>
          <w:numId w:val="7"/>
        </w:numPr>
        <w:rPr>
          <w:b/>
          <w:color w:val="548DD4" w:themeColor="text2" w:themeTint="99"/>
          <w:sz w:val="28"/>
          <w:szCs w:val="28"/>
          <w:u w:val="single"/>
        </w:rPr>
      </w:pPr>
    </w:p>
    <w:p w:rsidR="002D2AC2" w:rsidRDefault="002D2AC2" w:rsidP="00DA21E7">
      <w:pPr>
        <w:pStyle w:val="ListParagraph"/>
        <w:numPr>
          <w:ilvl w:val="0"/>
          <w:numId w:val="7"/>
        </w:numPr>
        <w:rPr>
          <w:b/>
          <w:color w:val="548DD4" w:themeColor="text2" w:themeTint="99"/>
          <w:sz w:val="28"/>
          <w:szCs w:val="28"/>
          <w:u w:val="single"/>
        </w:rPr>
      </w:pPr>
    </w:p>
    <w:p w:rsidR="00735F76" w:rsidRPr="00DA21E7" w:rsidRDefault="00735F76" w:rsidP="00735F76">
      <w:pPr>
        <w:pStyle w:val="ListParagraph"/>
        <w:ind w:left="1080"/>
        <w:rPr>
          <w:b/>
          <w:color w:val="548DD4" w:themeColor="text2" w:themeTint="99"/>
          <w:sz w:val="28"/>
          <w:szCs w:val="28"/>
          <w:u w:val="single"/>
        </w:rPr>
      </w:pPr>
    </w:p>
    <w:p w:rsidR="00DA21E7" w:rsidRPr="00DA21E7" w:rsidRDefault="00DA21E7" w:rsidP="00DA21E7">
      <w:pPr>
        <w:pStyle w:val="ListParagraph"/>
        <w:rPr>
          <w:b/>
          <w:color w:val="548DD4" w:themeColor="text2" w:themeTint="99"/>
          <w:sz w:val="28"/>
          <w:szCs w:val="28"/>
          <w:u w:val="single"/>
        </w:rPr>
      </w:pPr>
    </w:p>
    <w:p w:rsidR="007B0324" w:rsidRDefault="007B0324">
      <w:pPr>
        <w:rPr>
          <w:b/>
          <w:color w:val="0070C0"/>
          <w:sz w:val="32"/>
          <w:szCs w:val="32"/>
          <w:u w:val="single"/>
        </w:rPr>
      </w:pPr>
    </w:p>
    <w:p w:rsidR="00DA21E7" w:rsidRPr="00DA21E7" w:rsidRDefault="00DA21E7" w:rsidP="00735F76">
      <w:pPr>
        <w:ind w:left="360" w:firstLine="720"/>
        <w:rPr>
          <w:b/>
          <w:color w:val="000000" w:themeColor="text1"/>
          <w:sz w:val="32"/>
          <w:szCs w:val="32"/>
          <w:u w:val="single"/>
        </w:rPr>
      </w:pPr>
      <w:r w:rsidRPr="00DA21E7">
        <w:rPr>
          <w:b/>
          <w:color w:val="000000" w:themeColor="text1"/>
          <w:sz w:val="32"/>
          <w:szCs w:val="32"/>
          <w:u w:val="single"/>
        </w:rPr>
        <w:t>ΓΛΩΣΣΑ</w:t>
      </w:r>
      <w:r w:rsidR="00735F76">
        <w:rPr>
          <w:b/>
          <w:color w:val="000000" w:themeColor="text1"/>
          <w:sz w:val="32"/>
          <w:szCs w:val="32"/>
          <w:u w:val="single"/>
        </w:rPr>
        <w:t>-ΠΑΡΑΓΩΓΗ ΓΡΑΠΤΟΥ ΛΟΓΟΥ</w:t>
      </w:r>
    </w:p>
    <w:p w:rsidR="00DA21E7" w:rsidRPr="00DA21E7" w:rsidRDefault="005F373F" w:rsidP="00735F76">
      <w:pPr>
        <w:pStyle w:val="ListParagraph"/>
        <w:numPr>
          <w:ilvl w:val="0"/>
          <w:numId w:val="7"/>
        </w:numPr>
        <w:spacing w:after="0"/>
        <w:jc w:val="both"/>
        <w:rPr>
          <w:rFonts w:ascii="Arial" w:hAnsi="Arial" w:cs="Arial"/>
          <w:b/>
          <w:bCs/>
          <w:sz w:val="21"/>
          <w:szCs w:val="21"/>
          <w:u w:val="single"/>
        </w:rPr>
      </w:pPr>
      <w:r w:rsidRPr="00DA21E7">
        <w:rPr>
          <w:b/>
          <w:sz w:val="28"/>
          <w:szCs w:val="28"/>
        </w:rPr>
        <w:t xml:space="preserve">Ο μικρός πρίγκιπας είναι ένα βιβλίο που συγκινεί  μικρούς και μεγάλους. </w:t>
      </w:r>
    </w:p>
    <w:p w:rsidR="00422FD4" w:rsidRPr="00DA21E7" w:rsidRDefault="00422FD4" w:rsidP="00422FD4">
      <w:pPr>
        <w:pStyle w:val="ListParagraph"/>
        <w:numPr>
          <w:ilvl w:val="0"/>
          <w:numId w:val="7"/>
        </w:numPr>
        <w:spacing w:after="0"/>
        <w:jc w:val="center"/>
        <w:rPr>
          <w:rStyle w:val="Strong"/>
          <w:rFonts w:ascii="Arial" w:hAnsi="Arial" w:cs="Arial"/>
          <w:sz w:val="21"/>
          <w:szCs w:val="21"/>
          <w:u w:val="single"/>
        </w:rPr>
      </w:pPr>
      <w:r w:rsidRPr="00DA21E7">
        <w:rPr>
          <w:rStyle w:val="Strong"/>
          <w:rFonts w:ascii="Arial" w:hAnsi="Arial" w:cs="Arial"/>
          <w:sz w:val="21"/>
          <w:szCs w:val="21"/>
          <w:u w:val="single"/>
        </w:rPr>
        <w:t>ΤΟ ΜΟΝΑΚΡΙΒΟ ΛΟΥΛΟΥΔΙ</w:t>
      </w:r>
    </w:p>
    <w:p w:rsidR="00422FD4" w:rsidRPr="00DA21E7" w:rsidRDefault="00422FD4" w:rsidP="00422FD4">
      <w:pPr>
        <w:pStyle w:val="NormalWeb"/>
        <w:spacing w:before="0" w:beforeAutospacing="0" w:after="0" w:afterAutospacing="0"/>
        <w:jc w:val="center"/>
        <w:rPr>
          <w:rStyle w:val="Strong"/>
          <w:rFonts w:ascii="Arial" w:hAnsi="Arial" w:cs="Arial"/>
          <w:sz w:val="21"/>
          <w:szCs w:val="21"/>
          <w:u w:val="single"/>
        </w:rPr>
      </w:pPr>
    </w:p>
    <w:p w:rsidR="00422FD4" w:rsidRPr="009E5776" w:rsidRDefault="00422FD4" w:rsidP="00422FD4">
      <w:pPr>
        <w:shd w:val="clear" w:color="auto" w:fill="FFFFFF"/>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Μέσα από την ανάγνωση</w:t>
      </w:r>
      <w:r w:rsidRPr="009E5776">
        <w:rPr>
          <w:rFonts w:ascii="Arial" w:eastAsia="Times New Roman" w:hAnsi="Arial" w:cs="Arial"/>
          <w:sz w:val="24"/>
          <w:szCs w:val="24"/>
          <w:lang w:eastAsia="el-GR"/>
        </w:rPr>
        <w:t xml:space="preserve"> ενός ωραίου</w:t>
      </w:r>
      <w:r>
        <w:rPr>
          <w:rFonts w:ascii="Arial" w:eastAsia="Times New Roman" w:hAnsi="Arial" w:cs="Arial"/>
          <w:sz w:val="24"/>
          <w:szCs w:val="24"/>
          <w:lang w:eastAsia="el-GR"/>
        </w:rPr>
        <w:t xml:space="preserve"> αποσπάσματος του "Μικρού Πρίγκιπα" που παραμένει διαχρονικό,</w:t>
      </w:r>
      <w:r w:rsidRPr="009E5776">
        <w:rPr>
          <w:rFonts w:ascii="Arial" w:eastAsia="Times New Roman" w:hAnsi="Arial" w:cs="Arial"/>
          <w:sz w:val="24"/>
          <w:szCs w:val="24"/>
          <w:lang w:eastAsia="el-GR"/>
        </w:rPr>
        <w:t xml:space="preserve"> </w:t>
      </w:r>
      <w:r>
        <w:rPr>
          <w:rFonts w:ascii="Arial" w:eastAsia="Times New Roman" w:hAnsi="Arial" w:cs="Arial"/>
          <w:sz w:val="24"/>
          <w:szCs w:val="24"/>
          <w:lang w:eastAsia="el-GR"/>
        </w:rPr>
        <w:t>παίρνουμε</w:t>
      </w:r>
      <w:r w:rsidRPr="009E5776">
        <w:rPr>
          <w:rFonts w:ascii="Arial" w:eastAsia="Times New Roman" w:hAnsi="Arial" w:cs="Arial"/>
          <w:sz w:val="24"/>
          <w:szCs w:val="24"/>
          <w:lang w:eastAsia="el-GR"/>
        </w:rPr>
        <w:t xml:space="preserve"> ερεθίσματα για σκέψεις και δημιουργικούς στοχασμούς...</w:t>
      </w:r>
    </w:p>
    <w:p w:rsidR="00422FD4" w:rsidRDefault="00422FD4" w:rsidP="00422FD4">
      <w:pPr>
        <w:pStyle w:val="NormalWeb"/>
        <w:spacing w:before="0" w:beforeAutospacing="0" w:after="0" w:afterAutospacing="0"/>
        <w:jc w:val="center"/>
        <w:rPr>
          <w:rStyle w:val="Strong"/>
          <w:rFonts w:ascii="Arial" w:hAnsi="Arial" w:cs="Arial"/>
          <w:sz w:val="21"/>
          <w:szCs w:val="21"/>
        </w:rPr>
      </w:pPr>
    </w:p>
    <w:p w:rsidR="00422FD4" w:rsidRDefault="00422FD4" w:rsidP="00422FD4">
      <w:pPr>
        <w:pStyle w:val="NormalWeb"/>
        <w:spacing w:before="0" w:beforeAutospacing="0" w:after="0" w:afterAutospacing="0"/>
        <w:jc w:val="center"/>
        <w:rPr>
          <w:rStyle w:val="Strong"/>
          <w:rFonts w:ascii="Arial" w:hAnsi="Arial" w:cs="Arial"/>
          <w:sz w:val="21"/>
          <w:szCs w:val="21"/>
        </w:rPr>
      </w:pPr>
    </w:p>
    <w:p w:rsidR="00422FD4" w:rsidRDefault="00422FD4" w:rsidP="00422FD4">
      <w:pPr>
        <w:pStyle w:val="NormalWeb"/>
        <w:spacing w:before="0" w:beforeAutospacing="0" w:after="0" w:afterAutospacing="0"/>
        <w:jc w:val="center"/>
        <w:rPr>
          <w:rStyle w:val="Strong"/>
          <w:rFonts w:ascii="Arial" w:hAnsi="Arial" w:cs="Arial"/>
          <w:sz w:val="21"/>
          <w:szCs w:val="21"/>
        </w:rPr>
      </w:pPr>
      <w:r w:rsidRPr="002B5FCC">
        <w:rPr>
          <w:rStyle w:val="Strong"/>
          <w:rFonts w:ascii="Arial" w:hAnsi="Arial" w:cs="Arial"/>
          <w:sz w:val="21"/>
          <w:szCs w:val="21"/>
        </w:rPr>
        <w:t xml:space="preserve">ΑΝΤΟΥΑΝ ΝΤΕ ΣΑΙΝΤ </w:t>
      </w:r>
      <w:r>
        <w:rPr>
          <w:rStyle w:val="Strong"/>
          <w:rFonts w:ascii="Arial" w:hAnsi="Arial" w:cs="Arial"/>
          <w:sz w:val="21"/>
          <w:szCs w:val="21"/>
        </w:rPr>
        <w:t>–</w:t>
      </w:r>
      <w:r w:rsidRPr="002B5FCC">
        <w:rPr>
          <w:rStyle w:val="Strong"/>
          <w:rFonts w:ascii="Arial" w:hAnsi="Arial" w:cs="Arial"/>
          <w:sz w:val="21"/>
          <w:szCs w:val="21"/>
        </w:rPr>
        <w:t xml:space="preserve"> ΕΞΥΠΕΡΥ</w:t>
      </w:r>
    </w:p>
    <w:p w:rsidR="00422FD4" w:rsidRDefault="00422FD4" w:rsidP="00422FD4">
      <w:pPr>
        <w:pStyle w:val="bluetitle"/>
        <w:spacing w:before="0" w:beforeAutospacing="0" w:after="0" w:afterAutospacing="0"/>
        <w:jc w:val="center"/>
        <w:rPr>
          <w:rFonts w:ascii="Arial" w:hAnsi="Arial" w:cs="Arial"/>
          <w:sz w:val="36"/>
          <w:szCs w:val="36"/>
        </w:rPr>
      </w:pPr>
      <w:r w:rsidRPr="002B5FCC">
        <w:rPr>
          <w:rFonts w:ascii="Arial" w:hAnsi="Arial" w:cs="Arial"/>
          <w:sz w:val="36"/>
          <w:szCs w:val="36"/>
        </w:rPr>
        <w:t>Ο μικρός πρίγκιπας (αποσπάσματα)</w:t>
      </w:r>
    </w:p>
    <w:p w:rsidR="00422FD4" w:rsidRPr="002B5FCC" w:rsidRDefault="00422FD4" w:rsidP="00422FD4">
      <w:pPr>
        <w:pStyle w:val="bluetitle"/>
        <w:spacing w:before="0" w:beforeAutospacing="0" w:after="0" w:afterAutospacing="0"/>
        <w:jc w:val="center"/>
        <w:rPr>
          <w:rFonts w:ascii="Arial" w:hAnsi="Arial" w:cs="Arial"/>
          <w:sz w:val="36"/>
          <w:szCs w:val="36"/>
        </w:rPr>
      </w:pPr>
    </w:p>
    <w:p w:rsidR="00422FD4" w:rsidRPr="002B5FCC" w:rsidRDefault="00422FD4" w:rsidP="00422FD4">
      <w:pPr>
        <w:pStyle w:val="NormalWeb"/>
        <w:spacing w:before="0" w:beforeAutospacing="0" w:after="0" w:afterAutospacing="0"/>
        <w:jc w:val="both"/>
        <w:rPr>
          <w:rFonts w:ascii="Arial" w:hAnsi="Arial" w:cs="Arial"/>
          <w:color w:val="000000"/>
          <w:sz w:val="21"/>
          <w:szCs w:val="21"/>
        </w:rPr>
      </w:pPr>
      <w:r w:rsidRPr="002B5FCC">
        <w:rPr>
          <w:rStyle w:val="Emphasis"/>
          <w:rFonts w:ascii="Arial" w:hAnsi="Arial" w:cs="Arial"/>
          <w:color w:val="000000"/>
          <w:sz w:val="21"/>
          <w:szCs w:val="21"/>
        </w:rPr>
        <w:t>Ο Σαιντ-Εξυπερύ έγραψε το 1943, στη διάρκεια του Β' Παγκόσμιου πόλεμου, το </w:t>
      </w:r>
      <w:hyperlink r:id="rId11" w:tooltip="Πληροφορίες για τις ελληνικές μεταφράσεις του " w:history="1">
        <w:r>
          <w:rPr>
            <w:rStyle w:val="Hyperlink"/>
            <w:rFonts w:ascii="Arial" w:hAnsi="Arial" w:cs="Arial"/>
            <w:color w:val="006600"/>
            <w:sz w:val="21"/>
            <w:szCs w:val="21"/>
          </w:rPr>
          <w:t>Μικρό Π</w:t>
        </w:r>
        <w:r w:rsidRPr="002B5FCC">
          <w:rPr>
            <w:rStyle w:val="Hyperlink"/>
            <w:rFonts w:ascii="Arial" w:hAnsi="Arial" w:cs="Arial"/>
            <w:color w:val="006600"/>
            <w:sz w:val="21"/>
            <w:szCs w:val="21"/>
          </w:rPr>
          <w:t>ρίγκιπα</w:t>
        </w:r>
      </w:hyperlink>
      <w:r w:rsidRPr="002B5FCC">
        <w:rPr>
          <w:rStyle w:val="Emphasis"/>
          <w:rFonts w:ascii="Arial" w:hAnsi="Arial" w:cs="Arial"/>
          <w:color w:val="000000"/>
          <w:sz w:val="21"/>
          <w:szCs w:val="21"/>
        </w:rPr>
        <w:t>. Το βιβλίο είναι ένα συμβολικό παραμύθι με ποιητική γραφή και αυτοβιογραφικά στοιχεία από τις εμπειρίες του πιλότου συγγραφέα του. Ο αφηγητής κάνει αναγκαστική προσγείωση στην έρημο Σαχάρα και προσπαθεί να διορθώσει το αεροπλάνο του. Εκεί τον συναντά ο μικρός πρίγκιπας, ένα όμορφο αγόρι που έφυγε από το μικρό ιδιωτικό του πλανήτη, επειδή πικράθηκε από το λουλούδι του, και βάλθηκε να γνωρίσει τον κόσμο. </w:t>
      </w:r>
      <w:hyperlink r:id="rId12" w:tooltip="Από την εικονογράφηση του βιβλίου που έγινε από τον ίδιο το συγγραφέα, Αντουάν Ντε Σαιντ-Εξυπερύ" w:history="1">
        <w:r w:rsidRPr="002B5FCC">
          <w:rPr>
            <w:rStyle w:val="Hyperlink"/>
            <w:rFonts w:ascii="Arial" w:hAnsi="Arial" w:cs="Arial"/>
            <w:i/>
            <w:iCs/>
            <w:color w:val="006600"/>
            <w:sz w:val="21"/>
            <w:szCs w:val="21"/>
          </w:rPr>
          <w:t>Ο πρίγκιπας</w:t>
        </w:r>
      </w:hyperlink>
      <w:r w:rsidRPr="002B5FCC">
        <w:rPr>
          <w:rStyle w:val="Emphasis"/>
          <w:rFonts w:ascii="Arial" w:hAnsi="Arial" w:cs="Arial"/>
          <w:color w:val="000000"/>
          <w:sz w:val="21"/>
          <w:szCs w:val="21"/>
        </w:rPr>
        <w:t> περιπλανήθηκε σε διάφορους πλανήτες ώσπου έφτασε στη γη, συνάντησε τον αφηγητή και αποφάσισε να μείνει μαζί του. Σε αυτό το απόσπασμα τον παρακολουθούμε να γνωρίζει τα τριαντάφυλλα και την αλεπού.</w:t>
      </w:r>
    </w:p>
    <w:p w:rsidR="00422FD4" w:rsidRPr="002B5FCC" w:rsidRDefault="00422FD4" w:rsidP="00422FD4">
      <w:pPr>
        <w:spacing w:after="0" w:line="240" w:lineRule="auto"/>
        <w:rPr>
          <w:rStyle w:val="Emphasis"/>
          <w:rFonts w:ascii="Arial" w:hAnsi="Arial" w:cs="Arial"/>
          <w:sz w:val="24"/>
          <w:szCs w:val="24"/>
          <w:shd w:val="clear" w:color="auto" w:fill="FFFFFF"/>
        </w:rPr>
      </w:pP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Style w:val="Emphasis"/>
          <w:rFonts w:ascii="Arial" w:hAnsi="Arial" w:cs="Arial"/>
          <w:sz w:val="24"/>
          <w:szCs w:val="24"/>
          <w:shd w:val="clear" w:color="auto" w:fill="FFFFFF"/>
        </w:rPr>
        <w:t>[…]</w:t>
      </w:r>
      <w:r w:rsidRPr="002B5FCC">
        <w:rPr>
          <w:rStyle w:val="Emphasis"/>
          <w:rFonts w:ascii="Arial" w:hAnsi="Arial" w:cs="Arial"/>
          <w:sz w:val="36"/>
          <w:szCs w:val="36"/>
          <w:shd w:val="clear" w:color="auto" w:fill="FFFFFF"/>
        </w:rPr>
        <w:t>Έ</w:t>
      </w:r>
      <w:r w:rsidRPr="002B5FCC">
        <w:rPr>
          <w:rFonts w:ascii="Arial" w:hAnsi="Arial" w:cs="Arial"/>
          <w:color w:val="000000"/>
          <w:sz w:val="21"/>
          <w:szCs w:val="21"/>
          <w:shd w:val="clear" w:color="auto" w:fill="FFFFFF"/>
        </w:rPr>
        <w:t>τυχε όμως, ύστερα που περπάτησε πολύ μέσα απ' τους άμμους, τα βράχια και τα χιόνια, ν' ανακαλύψει τέλος ο μικρός πρίγκιπας ένα δρόμο. Κι οι δρόμοι πάνε όλοι στους ανθρώπους.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Καλημέρα, είπε.</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Ήταν ένας </w:t>
      </w:r>
      <w:r w:rsidRPr="002B5FCC">
        <w:rPr>
          <w:rFonts w:ascii="Arial" w:hAnsi="Arial" w:cs="Arial"/>
          <w:b/>
          <w:bCs/>
          <w:color w:val="000000"/>
          <w:sz w:val="21"/>
          <w:szCs w:val="21"/>
          <w:shd w:val="clear" w:color="auto" w:fill="FFFFFF"/>
        </w:rPr>
        <w:t>τριανταφυλλόκηπος ανθισμένος.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Καλημέρα, είπαν τα τριαντάφυλλα.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Ο μικρός πρίγκιπας τα κοίταξε. </w:t>
      </w:r>
      <w:r w:rsidRPr="002B5FCC">
        <w:rPr>
          <w:rFonts w:ascii="Arial" w:hAnsi="Arial" w:cs="Arial"/>
          <w:b/>
          <w:bCs/>
          <w:color w:val="000000"/>
          <w:sz w:val="21"/>
          <w:szCs w:val="21"/>
          <w:shd w:val="clear" w:color="auto" w:fill="FFFFFF"/>
        </w:rPr>
        <w:t>Μοιάζανε όλα με το λουλούδι του.</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Τι είσαστε;, τα ρώτησε κατάπληχτος.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Εμείς είμαστε τριαντάφυλλα, είπαν τα τριαντάφυλλα.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Α!, έκανε ο μικρός πρίγκιπας.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Βαθιά λύπη τον γέμισε. </w:t>
      </w:r>
      <w:r w:rsidRPr="002B5FCC">
        <w:rPr>
          <w:rFonts w:ascii="Arial" w:hAnsi="Arial" w:cs="Arial"/>
          <w:b/>
          <w:bCs/>
          <w:color w:val="000000"/>
          <w:sz w:val="21"/>
          <w:szCs w:val="21"/>
          <w:shd w:val="clear" w:color="auto" w:fill="FFFFFF"/>
        </w:rPr>
        <w:t>Το λουλούδι του τού είχε πει πως ήταν ένα μονάκριβο σ' ολόκληρο το σύμπαν</w:t>
      </w:r>
      <w:r w:rsidRPr="002B5FCC">
        <w:rPr>
          <w:rFonts w:ascii="Arial" w:hAnsi="Arial" w:cs="Arial"/>
          <w:color w:val="000000"/>
          <w:sz w:val="21"/>
          <w:szCs w:val="21"/>
          <w:shd w:val="clear" w:color="auto" w:fill="FFFFFF"/>
        </w:rPr>
        <w:t>. Και να που ήτανε πέντε χιλιάδες, όλα τα ίδια, σ' ένα μονάχα κήπο![…]</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«Θα του κακοφαινόταν πολύ», σκέφτηκε, «αν το 'βλεπε αυτό […] Κι εγώ θα ήμουν αναγκασμένος να κάνω τάχα πως το περιποιούμαι...».[…]</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[…]Ύστερα σκέφτηκε κι αυτό: </w:t>
      </w:r>
      <w:r w:rsidRPr="002B5FCC">
        <w:rPr>
          <w:rFonts w:ascii="Arial" w:hAnsi="Arial" w:cs="Arial"/>
          <w:b/>
          <w:bCs/>
          <w:color w:val="000000"/>
          <w:sz w:val="21"/>
          <w:szCs w:val="21"/>
          <w:shd w:val="clear" w:color="auto" w:fill="FFFFFF"/>
        </w:rPr>
        <w:t>«</w:t>
      </w:r>
      <w:bookmarkStart w:id="0" w:name="_Hlk36816744"/>
      <w:r w:rsidRPr="002B5FCC">
        <w:rPr>
          <w:rFonts w:ascii="Arial" w:hAnsi="Arial" w:cs="Arial"/>
          <w:b/>
          <w:bCs/>
          <w:color w:val="000000"/>
          <w:sz w:val="21"/>
          <w:szCs w:val="21"/>
          <w:shd w:val="clear" w:color="auto" w:fill="FFFFFF"/>
        </w:rPr>
        <w:t xml:space="preserve">Νόμιζα πως ήμουν πλούσιος, γιατί είχα δικό </w:t>
      </w:r>
      <w:r w:rsidRPr="002B5FCC">
        <w:rPr>
          <w:rFonts w:ascii="Arial" w:hAnsi="Arial" w:cs="Arial"/>
          <w:b/>
          <w:bCs/>
          <w:color w:val="000000"/>
          <w:sz w:val="21"/>
          <w:szCs w:val="21"/>
          <w:shd w:val="clear" w:color="auto" w:fill="FFFFFF"/>
        </w:rPr>
        <w:lastRenderedPageBreak/>
        <w:t>μου ένα μοναδικό στον κόσμο λουλούδι</w:t>
      </w:r>
      <w:bookmarkEnd w:id="0"/>
      <w:r w:rsidRPr="002B5FCC">
        <w:rPr>
          <w:rFonts w:ascii="Arial" w:hAnsi="Arial" w:cs="Arial"/>
          <w:b/>
          <w:bCs/>
          <w:color w:val="000000"/>
          <w:sz w:val="21"/>
          <w:szCs w:val="21"/>
          <w:shd w:val="clear" w:color="auto" w:fill="FFFFFF"/>
        </w:rPr>
        <w:t xml:space="preserve">, </w:t>
      </w:r>
      <w:r w:rsidRPr="002B5FCC">
        <w:rPr>
          <w:rFonts w:ascii="Arial" w:hAnsi="Arial" w:cs="Arial"/>
          <w:color w:val="000000"/>
          <w:sz w:val="21"/>
          <w:szCs w:val="21"/>
          <w:shd w:val="clear" w:color="auto" w:fill="FFFFFF"/>
        </w:rPr>
        <w:t>και να που δεν έχω παρά ένα κοινό τριαντάφυλλο.[…]</w:t>
      </w: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[…]Και, πέφτοντας χάμω στο γρασίδι, έκλαψε. Τότε είναι που παρουσιάστηκε η αλεπού</w:t>
      </w: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Καλημέρα, είπε η αλεπού.</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Καλημέρα, αποκρίθηκε ευγενικά ο μικρός πρίγκιπα[…]</w:t>
      </w:r>
    </w:p>
    <w:p w:rsidR="00422FD4" w:rsidRPr="002B5FCC" w:rsidRDefault="00422FD4" w:rsidP="00422FD4">
      <w:pPr>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Έλα να παίξεις μαζί μου, της πρότεινε ο μικρός πρίγκιπας. Είμαι τόσο λυπημένος...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Δεν μπορώ να παίξω μαζί σου, είπε η αλεπού. Δε μ' έχουν ημερώσει.</w:t>
      </w:r>
    </w:p>
    <w:p w:rsidR="00422FD4" w:rsidRPr="00A73A4C" w:rsidRDefault="00422FD4" w:rsidP="00422FD4">
      <w:pPr>
        <w:shd w:val="clear" w:color="auto" w:fill="FFFFFF"/>
        <w:spacing w:after="0" w:line="360" w:lineRule="auto"/>
        <w:jc w:val="both"/>
        <w:rPr>
          <w:rFonts w:ascii="Arial" w:eastAsia="Times New Roman" w:hAnsi="Arial" w:cs="Arial"/>
          <w:sz w:val="24"/>
          <w:szCs w:val="24"/>
          <w:lang w:eastAsia="el-GR"/>
        </w:rPr>
      </w:pPr>
      <w:r w:rsidRPr="00A73A4C">
        <w:rPr>
          <w:rFonts w:ascii="Arial" w:eastAsia="Times New Roman" w:hAnsi="Arial" w:cs="Arial"/>
          <w:color w:val="000000"/>
          <w:sz w:val="21"/>
          <w:szCs w:val="21"/>
          <w:lang w:eastAsia="el-GR"/>
        </w:rPr>
        <w:t> Α! με συγχωρείς, έκανε ο μικρός πρίγκιπας.</w:t>
      </w:r>
      <w:r w:rsidRPr="00A73A4C">
        <w:rPr>
          <w:rFonts w:ascii="Arial" w:eastAsia="Times New Roman" w:hAnsi="Arial" w:cs="Arial"/>
          <w:color w:val="000000"/>
          <w:sz w:val="21"/>
          <w:szCs w:val="21"/>
          <w:shd w:val="clear" w:color="auto" w:fill="FFFFFF"/>
          <w:lang w:eastAsia="el-GR"/>
        </w:rPr>
        <w:t>         </w:t>
      </w:r>
    </w:p>
    <w:p w:rsidR="00422FD4" w:rsidRDefault="00422FD4" w:rsidP="00422FD4">
      <w:pPr>
        <w:shd w:val="clear" w:color="auto" w:fill="FFFFFF"/>
        <w:spacing w:after="0" w:line="360" w:lineRule="auto"/>
        <w:rPr>
          <w:rFonts w:ascii="Arial" w:eastAsia="Times New Roman" w:hAnsi="Arial" w:cs="Arial"/>
          <w:color w:val="000000"/>
          <w:sz w:val="21"/>
          <w:szCs w:val="21"/>
          <w:lang w:eastAsia="el-GR"/>
        </w:rPr>
      </w:pPr>
      <w:r w:rsidRPr="002B5FCC">
        <w:rPr>
          <w:rFonts w:ascii="Arial" w:eastAsia="Times New Roman" w:hAnsi="Arial" w:cs="Arial"/>
          <w:color w:val="000000"/>
          <w:sz w:val="21"/>
          <w:szCs w:val="21"/>
          <w:lang w:eastAsia="el-GR"/>
        </w:rPr>
        <w:t xml:space="preserve"> </w:t>
      </w:r>
      <w:r w:rsidRPr="00A73A4C">
        <w:rPr>
          <w:rFonts w:ascii="Arial" w:eastAsia="Times New Roman" w:hAnsi="Arial" w:cs="Arial"/>
          <w:color w:val="000000"/>
          <w:sz w:val="21"/>
          <w:szCs w:val="21"/>
          <w:lang w:eastAsia="el-GR"/>
        </w:rPr>
        <w:t>Το σκέφτηκε όμως και πρό</w:t>
      </w:r>
      <w:r>
        <w:rPr>
          <w:rFonts w:ascii="Arial" w:eastAsia="Times New Roman" w:hAnsi="Arial" w:cs="Arial"/>
          <w:color w:val="000000"/>
          <w:sz w:val="21"/>
          <w:szCs w:val="21"/>
          <w:lang w:eastAsia="el-GR"/>
        </w:rPr>
        <w:t>σθεσε:</w:t>
      </w:r>
    </w:p>
    <w:p w:rsidR="00422FD4" w:rsidRPr="00CB0EC5" w:rsidRDefault="00422FD4" w:rsidP="00422FD4">
      <w:pPr>
        <w:shd w:val="clear" w:color="auto" w:fill="FFFFFF"/>
        <w:spacing w:after="0" w:line="360" w:lineRule="auto"/>
        <w:rPr>
          <w:rFonts w:ascii="Arial" w:eastAsia="Times New Roman" w:hAnsi="Arial" w:cs="Arial"/>
          <w:b/>
          <w:bCs/>
          <w:color w:val="000000"/>
          <w:sz w:val="21"/>
          <w:szCs w:val="21"/>
          <w:lang w:eastAsia="el-GR"/>
        </w:rPr>
      </w:pPr>
      <w:r w:rsidRPr="00A73A4C">
        <w:rPr>
          <w:rFonts w:ascii="Arial" w:eastAsia="Times New Roman" w:hAnsi="Arial" w:cs="Arial"/>
          <w:color w:val="000000"/>
          <w:sz w:val="21"/>
          <w:szCs w:val="21"/>
          <w:lang w:eastAsia="el-GR"/>
        </w:rPr>
        <w:t>  </w:t>
      </w:r>
      <w:r w:rsidRPr="00A73A4C">
        <w:rPr>
          <w:rFonts w:ascii="Arial" w:eastAsia="Times New Roman" w:hAnsi="Arial" w:cs="Arial"/>
          <w:b/>
          <w:bCs/>
          <w:color w:val="000000"/>
          <w:sz w:val="21"/>
          <w:szCs w:val="21"/>
          <w:lang w:eastAsia="el-GR"/>
        </w:rPr>
        <w:t>- Τι πάει να πει «ημερώσει»;</w:t>
      </w:r>
    </w:p>
    <w:p w:rsidR="00422FD4" w:rsidRPr="002B5FCC" w:rsidRDefault="00422FD4" w:rsidP="00422FD4">
      <w:pPr>
        <w:shd w:val="clear" w:color="auto" w:fill="FFFFFF"/>
        <w:spacing w:after="0" w:line="360" w:lineRule="auto"/>
        <w:rPr>
          <w:rFonts w:ascii="Arial" w:hAnsi="Arial" w:cs="Arial"/>
          <w:b/>
          <w:bCs/>
          <w:color w:val="000000"/>
          <w:sz w:val="21"/>
          <w:szCs w:val="21"/>
          <w:shd w:val="clear" w:color="auto" w:fill="FFFFFF"/>
        </w:rPr>
      </w:pPr>
      <w:r w:rsidRPr="002B5FCC">
        <w:rPr>
          <w:rFonts w:ascii="Arial" w:hAnsi="Arial" w:cs="Arial"/>
          <w:color w:val="000000"/>
          <w:sz w:val="21"/>
          <w:szCs w:val="21"/>
          <w:shd w:val="clear" w:color="auto" w:fill="FFFFFF"/>
        </w:rPr>
        <w:t>[…]Είναι κάτι που παραμελήθηκε πολύ, είπε η αλεπού. Σημαίνει «</w:t>
      </w:r>
      <w:r w:rsidRPr="00CB0EC5">
        <w:rPr>
          <w:rFonts w:ascii="Arial" w:hAnsi="Arial" w:cs="Arial"/>
          <w:b/>
          <w:bCs/>
          <w:color w:val="000000"/>
          <w:sz w:val="21"/>
          <w:szCs w:val="21"/>
          <w:shd w:val="clear" w:color="auto" w:fill="FFFFFF"/>
        </w:rPr>
        <w:t>να δημιουργείς δεσμούς...».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Να δημιουργείς δεσμούς;</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 Βέβαια, είπε η αλεπού. Για μένα, ακόμα δεν είσαι παρά ένα αγοράκι εντελώς όμοιο μ' άλλα εκατό χιλιάδες αγοράκια. Και δε σ' έχω ανάγκη. Μήτε κι εσύ μ' έχεις ανάγκη. Για σένα, δεν είμαι παρά μια αλεπού όμοια μ' εκατό χιλιάδες αλεπούδες. </w:t>
      </w:r>
      <w:bookmarkStart w:id="1" w:name="_Hlk36816852"/>
      <w:r w:rsidRPr="002B5FCC">
        <w:rPr>
          <w:rFonts w:ascii="Arial" w:hAnsi="Arial" w:cs="Arial"/>
          <w:b/>
          <w:bCs/>
          <w:color w:val="000000"/>
          <w:sz w:val="21"/>
          <w:szCs w:val="21"/>
          <w:shd w:val="clear" w:color="auto" w:fill="FFFFFF"/>
        </w:rPr>
        <w:t>Αν όμως με ημερώσεις, ο ένας θα έχει την ανάγκη του άλλου. Για μένα εσύ θα είσαι μοναδικός στον κόσμο. Για σένα εγώ θα είμαι μοναδική στον κόσμο...</w:t>
      </w:r>
    </w:p>
    <w:bookmarkEnd w:id="1"/>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Αρχίζω να καταλαβαίνω, είπε ο μικρός πρίγκιπας. Ξέρω ένα λουλούδι..., νομίζω πως με ημέρωσε...[…]</w:t>
      </w:r>
    </w:p>
    <w:p w:rsidR="00422FD4" w:rsidRPr="002B5FCC"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Ύστερα πρόσθεσε:</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 Άμε να ξαναδείς τα τριαντάφυλλα. Θα καταλάβεις πως το δικό σου είναι το μοναδικό στον κόσμο.</w:t>
      </w:r>
      <w:r>
        <w:rPr>
          <w:rFonts w:ascii="Arial" w:hAnsi="Arial" w:cs="Arial"/>
          <w:color w:val="000000"/>
          <w:sz w:val="21"/>
          <w:szCs w:val="21"/>
          <w:shd w:val="clear" w:color="auto" w:fill="FFFFFF"/>
        </w:rPr>
        <w:t>[…]</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Ο μικρός πρίγκιπας πήγε και ξαναείδε τα τριαντάφυλλα: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xml:space="preserve">         - Δε μοιάζετε καθόλου με το δικό μου τριαντάφυλλο, […] Κανένας δε σας ημέρωσε κι εσείς δεν ημερώσατε κανένα. Είσαστε όπως ήταν η αλεπού μου. Ήταν μια αλεπού όμοια μ' εκατό χιλιάδες άλλες. </w:t>
      </w:r>
      <w:r w:rsidRPr="00AC72DC">
        <w:rPr>
          <w:rFonts w:ascii="Arial" w:hAnsi="Arial" w:cs="Arial"/>
          <w:b/>
          <w:bCs/>
          <w:color w:val="000000"/>
          <w:sz w:val="21"/>
          <w:szCs w:val="21"/>
          <w:shd w:val="clear" w:color="auto" w:fill="FFFFFF"/>
        </w:rPr>
        <w:t>Γίναμε όμως φίλοι</w:t>
      </w:r>
      <w:r w:rsidRPr="002B5FCC">
        <w:rPr>
          <w:rFonts w:ascii="Arial" w:hAnsi="Arial" w:cs="Arial"/>
          <w:color w:val="000000"/>
          <w:sz w:val="21"/>
          <w:szCs w:val="21"/>
          <w:shd w:val="clear" w:color="auto" w:fill="FFFFFF"/>
        </w:rPr>
        <w:t>, και τώρα είναι μοναδική στον κόσμο.</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xml:space="preserve">         Βέβαια, ένας κοινός διαβάτης, </w:t>
      </w:r>
      <w:bookmarkStart w:id="2" w:name="_Hlk36816980"/>
      <w:r>
        <w:rPr>
          <w:rFonts w:ascii="Arial" w:hAnsi="Arial" w:cs="Arial"/>
          <w:b/>
          <w:bCs/>
          <w:color w:val="000000"/>
          <w:sz w:val="21"/>
          <w:szCs w:val="21"/>
          <w:shd w:val="clear" w:color="auto" w:fill="FFFFFF"/>
        </w:rPr>
        <w:t>το δικό μου τριαντάφυλλο θα</w:t>
      </w:r>
      <w:r w:rsidRPr="008D2500">
        <w:rPr>
          <w:rFonts w:ascii="Arial" w:hAnsi="Arial" w:cs="Arial"/>
          <w:b/>
          <w:bCs/>
          <w:color w:val="000000"/>
          <w:sz w:val="21"/>
          <w:szCs w:val="21"/>
          <w:shd w:val="clear" w:color="auto" w:fill="FFFFFF"/>
        </w:rPr>
        <w:t xml:space="preserve"> νόμιζε πως σας μοιάζει. Αλλά εκείνο μόνο του έχει πιο πολλή σημασία</w:t>
      </w:r>
      <w:bookmarkEnd w:id="2"/>
      <w:r w:rsidRPr="002B5FCC">
        <w:rPr>
          <w:rFonts w:ascii="Arial" w:hAnsi="Arial" w:cs="Arial"/>
          <w:color w:val="000000"/>
          <w:sz w:val="21"/>
          <w:szCs w:val="21"/>
          <w:shd w:val="clear" w:color="auto" w:fill="FFFFFF"/>
        </w:rPr>
        <w:t xml:space="preserve"> […],</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Α</w:t>
      </w:r>
      <w:r w:rsidRPr="002B5FCC">
        <w:rPr>
          <w:rFonts w:ascii="Arial" w:hAnsi="Arial" w:cs="Arial"/>
          <w:color w:val="000000"/>
          <w:sz w:val="21"/>
          <w:szCs w:val="21"/>
          <w:shd w:val="clear" w:color="auto" w:fill="FFFFFF"/>
        </w:rPr>
        <w:t xml:space="preserve">φού είναι αυτό που πότισα. </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Αφού είναι αυτό που έβαλα κάτω από τη γυάλα.</w:t>
      </w:r>
      <w:r w:rsidRPr="002B5FCC">
        <w:rPr>
          <w:rFonts w:ascii="Arial" w:hAnsi="Arial" w:cs="Arial"/>
          <w:color w:val="000000"/>
          <w:sz w:val="21"/>
          <w:szCs w:val="21"/>
        </w:rPr>
        <w:br/>
      </w:r>
      <w:r w:rsidRPr="002B5FCC">
        <w:rPr>
          <w:rFonts w:ascii="Arial" w:hAnsi="Arial" w:cs="Arial"/>
          <w:color w:val="000000"/>
          <w:sz w:val="21"/>
          <w:szCs w:val="21"/>
          <w:shd w:val="clear" w:color="auto" w:fill="FFFFFF"/>
        </w:rPr>
        <w:t>Αφού είναι αυτό που προστάτεψα με το παραβάν.</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 xml:space="preserve">Αφού είναι αυτό που του σκότωσα τις κάμπιες (εκτός από τις δυο ή τρεις, για να γίνουν πεταλούδες). </w:t>
      </w:r>
    </w:p>
    <w:p w:rsidR="00422FD4"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t>Αφού είναι αυτό που τ' άκουσα να παραπονιέται ή να κομπάζει ή καμιά φορά και να σωπαίνει.</w:t>
      </w:r>
    </w:p>
    <w:p w:rsidR="00422FD4" w:rsidRPr="00A73A4C" w:rsidRDefault="00422FD4" w:rsidP="00422FD4">
      <w:pPr>
        <w:shd w:val="clear" w:color="auto" w:fill="FFFFFF"/>
        <w:spacing w:after="0" w:line="360" w:lineRule="auto"/>
        <w:rPr>
          <w:rFonts w:ascii="Arial" w:hAnsi="Arial" w:cs="Arial"/>
          <w:color w:val="000000"/>
          <w:sz w:val="21"/>
          <w:szCs w:val="21"/>
          <w:shd w:val="clear" w:color="auto" w:fill="FFFFFF"/>
        </w:rPr>
      </w:pPr>
      <w:r w:rsidRPr="002B5FCC">
        <w:rPr>
          <w:rFonts w:ascii="Arial" w:hAnsi="Arial" w:cs="Arial"/>
          <w:color w:val="000000"/>
          <w:sz w:val="21"/>
          <w:szCs w:val="21"/>
          <w:shd w:val="clear" w:color="auto" w:fill="FFFFFF"/>
        </w:rPr>
        <w:lastRenderedPageBreak/>
        <w:t>Αφού είναι αυτό το δικό μου τριαντάφυλλο.</w:t>
      </w:r>
      <w:r w:rsidRPr="002B5FCC">
        <w:rPr>
          <w:rFonts w:ascii="Arial" w:hAnsi="Arial" w:cs="Arial"/>
          <w:color w:val="000000"/>
          <w:sz w:val="21"/>
          <w:szCs w:val="21"/>
        </w:rPr>
        <w:br/>
      </w:r>
      <w:r w:rsidRPr="002B5FCC">
        <w:rPr>
          <w:rFonts w:ascii="Arial" w:hAnsi="Arial" w:cs="Arial"/>
          <w:color w:val="000000"/>
          <w:sz w:val="21"/>
          <w:szCs w:val="21"/>
          <w:shd w:val="clear" w:color="auto" w:fill="FFFFFF"/>
        </w:rPr>
        <w:t>         </w:t>
      </w:r>
    </w:p>
    <w:p w:rsidR="00422FD4" w:rsidRPr="002B5FCC" w:rsidRDefault="00422FD4" w:rsidP="00422FD4">
      <w:pPr>
        <w:spacing w:after="0" w:line="240" w:lineRule="auto"/>
        <w:jc w:val="right"/>
        <w:rPr>
          <w:rFonts w:ascii="Arial" w:hAnsi="Arial" w:cs="Arial"/>
        </w:rPr>
      </w:pPr>
      <w:r w:rsidRPr="002B5FCC">
        <w:rPr>
          <w:rFonts w:ascii="Arial" w:hAnsi="Arial" w:cs="Arial"/>
          <w:color w:val="000000"/>
          <w:sz w:val="21"/>
          <w:szCs w:val="21"/>
        </w:rPr>
        <w:t>         </w:t>
      </w:r>
      <w:r w:rsidRPr="002B5FCC">
        <w:rPr>
          <w:rFonts w:ascii="Arial" w:hAnsi="Arial" w:cs="Arial"/>
          <w:color w:val="000000"/>
          <w:sz w:val="21"/>
          <w:szCs w:val="21"/>
          <w:shd w:val="clear" w:color="auto" w:fill="FFFFFF"/>
        </w:rPr>
        <w:t>Α. ντε Σαιντ-Εξυπερύ, </w:t>
      </w:r>
      <w:r w:rsidRPr="002B5FCC">
        <w:rPr>
          <w:rStyle w:val="Emphasis"/>
          <w:rFonts w:ascii="Arial" w:hAnsi="Arial" w:cs="Arial"/>
          <w:color w:val="000000"/>
          <w:sz w:val="21"/>
          <w:szCs w:val="21"/>
          <w:shd w:val="clear" w:color="auto" w:fill="FFFFFF"/>
        </w:rPr>
        <w:t>Ο μικρός πρίγκιπας</w:t>
      </w:r>
      <w:r w:rsidRPr="002B5FCC">
        <w:rPr>
          <w:rFonts w:ascii="Arial" w:hAnsi="Arial" w:cs="Arial"/>
          <w:color w:val="000000"/>
          <w:sz w:val="21"/>
          <w:szCs w:val="21"/>
          <w:shd w:val="clear" w:color="auto" w:fill="FFFFFF"/>
        </w:rPr>
        <w:t>,</w:t>
      </w:r>
      <w:r w:rsidRPr="002B5FCC">
        <w:rPr>
          <w:rFonts w:ascii="Arial" w:hAnsi="Arial" w:cs="Arial"/>
          <w:color w:val="000000"/>
          <w:sz w:val="21"/>
          <w:szCs w:val="21"/>
        </w:rPr>
        <w:br/>
      </w:r>
      <w:r w:rsidRPr="002B5FCC">
        <w:rPr>
          <w:rFonts w:ascii="Arial" w:hAnsi="Arial" w:cs="Arial"/>
          <w:color w:val="000000"/>
          <w:sz w:val="21"/>
          <w:szCs w:val="21"/>
          <w:shd w:val="clear" w:color="auto" w:fill="FFFFFF"/>
        </w:rPr>
        <w:t>μτφρ. Στρατής Τσίρκας, Ηριδανός</w:t>
      </w:r>
    </w:p>
    <w:p w:rsidR="00422FD4" w:rsidRPr="00BC5F34" w:rsidRDefault="00422FD4" w:rsidP="00422FD4">
      <w:pPr>
        <w:pStyle w:val="NormalWeb"/>
        <w:spacing w:before="0" w:beforeAutospacing="0" w:after="0" w:afterAutospacing="0"/>
        <w:jc w:val="both"/>
        <w:rPr>
          <w:rFonts w:ascii="Arial" w:hAnsi="Arial" w:cs="Arial"/>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r>
        <w:rPr>
          <w:noProof/>
        </w:rPr>
        <w:drawing>
          <wp:anchor distT="0" distB="0" distL="114300" distR="114300" simplePos="0" relativeHeight="251652608" behindDoc="0" locked="0" layoutInCell="1" allowOverlap="1">
            <wp:simplePos x="0" y="0"/>
            <wp:positionH relativeFrom="column">
              <wp:posOffset>75565</wp:posOffset>
            </wp:positionH>
            <wp:positionV relativeFrom="paragraph">
              <wp:posOffset>42545</wp:posOffset>
            </wp:positionV>
            <wp:extent cx="5779135" cy="3124200"/>
            <wp:effectExtent l="19050" t="0" r="0" b="0"/>
            <wp:wrapNone/>
            <wp:docPr id="2" name="Εικόνα 3" descr="Λογοτεχνικός Κύκλος Ηρακλείου: Aντουάν ντε Σαιντ-Εξυπερύ Μικρό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οτεχνικός Κύκλος Ηρακλείου: Aντουάν ντε Σαιντ-Εξυπερύ Μικρός ..."/>
                    <pic:cNvPicPr>
                      <a:picLocks noChangeAspect="1" noChangeArrowheads="1"/>
                    </pic:cNvPicPr>
                  </pic:nvPicPr>
                  <pic:blipFill>
                    <a:blip r:embed="rId13" cstate="print"/>
                    <a:srcRect/>
                    <a:stretch>
                      <a:fillRect/>
                    </a:stretch>
                  </pic:blipFill>
                  <pic:spPr bwMode="auto">
                    <a:xfrm>
                      <a:off x="0" y="0"/>
                      <a:ext cx="5779135" cy="3124200"/>
                    </a:xfrm>
                    <a:prstGeom prst="rect">
                      <a:avLst/>
                    </a:prstGeom>
                    <a:noFill/>
                    <a:ln w="9525">
                      <a:noFill/>
                      <a:miter lim="800000"/>
                      <a:headEnd/>
                      <a:tailEnd/>
                    </a:ln>
                  </pic:spPr>
                </pic:pic>
              </a:graphicData>
            </a:graphic>
          </wp:anchor>
        </w:drawing>
      </w: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p>
    <w:p w:rsidR="00422FD4" w:rsidRDefault="00422FD4" w:rsidP="00422FD4">
      <w:pPr>
        <w:pStyle w:val="NormalWeb"/>
        <w:spacing w:before="0" w:beforeAutospacing="0" w:after="0" w:afterAutospacing="0"/>
        <w:jc w:val="both"/>
        <w:rPr>
          <w:noProof/>
        </w:rPr>
      </w:pPr>
      <w:r>
        <w:rPr>
          <w:noProof/>
        </w:rPr>
        <w:t>ΖΗΤΟΥΜΕΝΑ:</w:t>
      </w:r>
    </w:p>
    <w:p w:rsidR="00422FD4" w:rsidRDefault="00422FD4" w:rsidP="00422FD4">
      <w:pPr>
        <w:pStyle w:val="NormalWeb"/>
        <w:spacing w:before="0" w:beforeAutospacing="0" w:after="0" w:afterAutospacing="0"/>
        <w:jc w:val="both"/>
        <w:rPr>
          <w:noProof/>
        </w:rPr>
      </w:pPr>
    </w:p>
    <w:p w:rsidR="00422FD4" w:rsidRPr="008836DA" w:rsidRDefault="00422FD4" w:rsidP="00422FD4">
      <w:pPr>
        <w:pStyle w:val="NormalWeb"/>
        <w:numPr>
          <w:ilvl w:val="0"/>
          <w:numId w:val="1"/>
        </w:numPr>
        <w:spacing w:before="0" w:beforeAutospacing="0" w:after="0" w:afterAutospacing="0"/>
        <w:jc w:val="both"/>
        <w:rPr>
          <w:rFonts w:ascii="Arial" w:hAnsi="Arial" w:cs="Arial"/>
        </w:rPr>
      </w:pPr>
      <w:r w:rsidRPr="008836DA">
        <w:rPr>
          <w:rFonts w:ascii="Arial" w:hAnsi="Arial" w:cs="Arial"/>
          <w:noProof/>
        </w:rPr>
        <w:t>Αφού διαβάσετε προσεκτικά και χαρείτε το κείμενο ξαναδιαβάστε άλλη μια φορά όλες τις λέξεις-προτάσεις που έχουν πιο έντονα μαύρα γράμματα (</w:t>
      </w:r>
      <w:r w:rsidRPr="008836DA">
        <w:rPr>
          <w:rFonts w:ascii="Arial" w:hAnsi="Arial" w:cs="Arial"/>
          <w:noProof/>
          <w:lang w:val="en-US"/>
        </w:rPr>
        <w:t>bold</w:t>
      </w:r>
      <w:r w:rsidRPr="008836DA">
        <w:rPr>
          <w:rFonts w:ascii="Arial" w:hAnsi="Arial" w:cs="Arial"/>
          <w:noProof/>
        </w:rPr>
        <w:t>).</w:t>
      </w:r>
    </w:p>
    <w:p w:rsidR="00422FD4" w:rsidRDefault="00422FD4" w:rsidP="00422FD4">
      <w:pPr>
        <w:pStyle w:val="NormalWeb"/>
        <w:spacing w:before="0" w:beforeAutospacing="0" w:after="0" w:afterAutospacing="0"/>
        <w:ind w:left="720"/>
        <w:jc w:val="both"/>
        <w:rPr>
          <w:rFonts w:ascii="Arial" w:hAnsi="Arial" w:cs="Arial"/>
        </w:rPr>
      </w:pPr>
    </w:p>
    <w:p w:rsidR="00422FD4" w:rsidRPr="008836DA" w:rsidRDefault="00422FD4" w:rsidP="00422FD4">
      <w:pPr>
        <w:pStyle w:val="NormalWeb"/>
        <w:spacing w:before="0" w:beforeAutospacing="0" w:after="0" w:afterAutospacing="0"/>
        <w:ind w:left="720"/>
        <w:jc w:val="both"/>
        <w:rPr>
          <w:rFonts w:ascii="Arial" w:hAnsi="Arial" w:cs="Arial"/>
        </w:rPr>
      </w:pPr>
    </w:p>
    <w:p w:rsidR="00422FD4" w:rsidRPr="008836DA" w:rsidRDefault="00422FD4" w:rsidP="00422FD4">
      <w:pPr>
        <w:pStyle w:val="NormalWeb"/>
        <w:numPr>
          <w:ilvl w:val="0"/>
          <w:numId w:val="1"/>
        </w:numPr>
        <w:spacing w:before="0" w:beforeAutospacing="0" w:after="0" w:afterAutospacing="0"/>
        <w:jc w:val="both"/>
        <w:rPr>
          <w:rFonts w:ascii="Arial" w:hAnsi="Arial" w:cs="Arial"/>
        </w:rPr>
      </w:pPr>
      <w:r w:rsidRPr="008836DA">
        <w:rPr>
          <w:rFonts w:ascii="Arial" w:hAnsi="Arial" w:cs="Arial"/>
          <w:noProof/>
          <w:highlight w:val="yellow"/>
        </w:rPr>
        <w:t>Σκεφτείτε</w:t>
      </w:r>
      <w:r w:rsidRPr="008836DA">
        <w:rPr>
          <w:rFonts w:ascii="Arial" w:hAnsi="Arial" w:cs="Arial"/>
          <w:noProof/>
        </w:rPr>
        <w:t xml:space="preserve"> </w:t>
      </w:r>
      <w:r w:rsidRPr="008836DA">
        <w:rPr>
          <w:rFonts w:ascii="Arial" w:hAnsi="Arial" w:cs="Arial"/>
          <w:noProof/>
          <w:highlight w:val="yellow"/>
        </w:rPr>
        <w:t>&amp; συζητήστε με τους γονείς</w:t>
      </w:r>
      <w:r w:rsidRPr="008836DA">
        <w:rPr>
          <w:rFonts w:ascii="Arial" w:hAnsi="Arial" w:cs="Arial"/>
          <w:noProof/>
        </w:rPr>
        <w:t xml:space="preserve"> σας τι μπορεί να σημαίνουν οι προτάσεις:</w:t>
      </w:r>
    </w:p>
    <w:p w:rsidR="00422FD4" w:rsidRPr="008836DA" w:rsidRDefault="00422FD4" w:rsidP="00422FD4">
      <w:pPr>
        <w:pStyle w:val="NormalWeb"/>
        <w:spacing w:before="0" w:beforeAutospacing="0" w:after="0" w:afterAutospacing="0"/>
        <w:ind w:left="720"/>
        <w:jc w:val="both"/>
        <w:rPr>
          <w:rFonts w:ascii="Arial" w:hAnsi="Arial" w:cs="Arial"/>
        </w:rPr>
      </w:pPr>
    </w:p>
    <w:p w:rsidR="00422FD4" w:rsidRPr="008836DA" w:rsidRDefault="00422FD4" w:rsidP="00422FD4">
      <w:pPr>
        <w:pStyle w:val="NormalWeb"/>
        <w:numPr>
          <w:ilvl w:val="0"/>
          <w:numId w:val="2"/>
        </w:numPr>
        <w:spacing w:before="0" w:beforeAutospacing="0" w:after="0" w:afterAutospacing="0"/>
        <w:jc w:val="both"/>
        <w:rPr>
          <w:rFonts w:ascii="Arial" w:hAnsi="Arial" w:cs="Arial"/>
        </w:rPr>
      </w:pPr>
      <w:r w:rsidRPr="008836DA">
        <w:rPr>
          <w:rFonts w:ascii="Arial" w:hAnsi="Arial" w:cs="Arial"/>
          <w:b/>
          <w:bCs/>
          <w:color w:val="000000"/>
          <w:shd w:val="clear" w:color="auto" w:fill="FFFFFF"/>
        </w:rPr>
        <w:t xml:space="preserve">Το λουλούδι του τού είχε πει πως ήταν ένα </w:t>
      </w:r>
      <w:r w:rsidRPr="008836DA">
        <w:rPr>
          <w:rFonts w:ascii="Arial" w:hAnsi="Arial" w:cs="Arial"/>
          <w:b/>
          <w:bCs/>
          <w:color w:val="FF0000"/>
          <w:shd w:val="clear" w:color="auto" w:fill="FFFFFF"/>
        </w:rPr>
        <w:t>μονάκριβο</w:t>
      </w:r>
      <w:r w:rsidRPr="008836DA">
        <w:rPr>
          <w:rFonts w:ascii="Arial" w:hAnsi="Arial" w:cs="Arial"/>
          <w:b/>
          <w:bCs/>
          <w:color w:val="000000"/>
          <w:shd w:val="clear" w:color="auto" w:fill="FFFFFF"/>
        </w:rPr>
        <w:t xml:space="preserve"> σ' ολόκληρο το σύμπαν</w:t>
      </w:r>
    </w:p>
    <w:p w:rsidR="00422FD4" w:rsidRPr="008836DA" w:rsidRDefault="00422FD4" w:rsidP="00422FD4">
      <w:pPr>
        <w:pStyle w:val="NormalWeb"/>
        <w:numPr>
          <w:ilvl w:val="0"/>
          <w:numId w:val="2"/>
        </w:numPr>
        <w:spacing w:before="0" w:beforeAutospacing="0" w:after="0" w:afterAutospacing="0"/>
        <w:jc w:val="both"/>
        <w:rPr>
          <w:rFonts w:ascii="Arial" w:hAnsi="Arial" w:cs="Arial"/>
        </w:rPr>
      </w:pPr>
      <w:r w:rsidRPr="008836DA">
        <w:rPr>
          <w:rFonts w:ascii="Arial" w:hAnsi="Arial" w:cs="Arial"/>
          <w:b/>
          <w:bCs/>
          <w:color w:val="000000"/>
          <w:shd w:val="clear" w:color="auto" w:fill="FFFFFF"/>
        </w:rPr>
        <w:t xml:space="preserve">Νόμιζα πως </w:t>
      </w:r>
      <w:r w:rsidRPr="008836DA">
        <w:rPr>
          <w:rFonts w:ascii="Arial" w:hAnsi="Arial" w:cs="Arial"/>
          <w:b/>
          <w:bCs/>
          <w:color w:val="FF0000"/>
          <w:shd w:val="clear" w:color="auto" w:fill="FFFFFF"/>
        </w:rPr>
        <w:t>ήμουν πλούσιος, γιατί είχα δικό μου ένα μοναδικό στον κόσμο λουλούδι</w:t>
      </w:r>
    </w:p>
    <w:p w:rsidR="00422FD4" w:rsidRPr="008836DA" w:rsidRDefault="00422FD4" w:rsidP="00422FD4">
      <w:pPr>
        <w:pStyle w:val="ListParagraph"/>
        <w:numPr>
          <w:ilvl w:val="0"/>
          <w:numId w:val="2"/>
        </w:numPr>
        <w:shd w:val="clear" w:color="auto" w:fill="FFFFFF"/>
        <w:spacing w:after="0" w:line="240" w:lineRule="auto"/>
        <w:ind w:hanging="357"/>
        <w:jc w:val="both"/>
        <w:rPr>
          <w:rFonts w:ascii="Arial" w:hAnsi="Arial" w:cs="Arial"/>
          <w:sz w:val="24"/>
          <w:szCs w:val="24"/>
        </w:rPr>
      </w:pPr>
      <w:r w:rsidRPr="008836DA">
        <w:rPr>
          <w:rFonts w:ascii="Arial" w:hAnsi="Arial" w:cs="Arial"/>
          <w:b/>
          <w:bCs/>
          <w:color w:val="000000"/>
          <w:sz w:val="24"/>
          <w:szCs w:val="24"/>
          <w:shd w:val="clear" w:color="auto" w:fill="FFFFFF"/>
        </w:rPr>
        <w:t xml:space="preserve">Αν όμως με ημερώσεις, </w:t>
      </w:r>
      <w:r w:rsidRPr="008836DA">
        <w:rPr>
          <w:rFonts w:ascii="Arial" w:hAnsi="Arial" w:cs="Arial"/>
          <w:b/>
          <w:bCs/>
          <w:color w:val="FF0000"/>
          <w:sz w:val="24"/>
          <w:szCs w:val="24"/>
          <w:shd w:val="clear" w:color="auto" w:fill="FFFFFF"/>
        </w:rPr>
        <w:t>ο ένας θα έχει την ανάγκη του άλλου</w:t>
      </w:r>
      <w:r w:rsidRPr="008836DA">
        <w:rPr>
          <w:rFonts w:ascii="Arial" w:hAnsi="Arial" w:cs="Arial"/>
          <w:b/>
          <w:bCs/>
          <w:color w:val="000000"/>
          <w:sz w:val="24"/>
          <w:szCs w:val="24"/>
          <w:shd w:val="clear" w:color="auto" w:fill="FFFFFF"/>
        </w:rPr>
        <w:t xml:space="preserve">. Για μένα εσύ θα είσαι μοναδικός στον κόσμο. </w:t>
      </w:r>
    </w:p>
    <w:p w:rsidR="00422FD4" w:rsidRPr="00492AE7" w:rsidRDefault="00422FD4" w:rsidP="00422FD4">
      <w:pPr>
        <w:pStyle w:val="ListParagraph"/>
        <w:numPr>
          <w:ilvl w:val="0"/>
          <w:numId w:val="2"/>
        </w:numPr>
        <w:shd w:val="clear" w:color="auto" w:fill="FFFFFF"/>
        <w:spacing w:after="0" w:line="240" w:lineRule="auto"/>
        <w:ind w:hanging="357"/>
        <w:jc w:val="both"/>
        <w:rPr>
          <w:rFonts w:ascii="Arial" w:hAnsi="Arial" w:cs="Arial"/>
          <w:color w:val="FF0000"/>
          <w:sz w:val="24"/>
          <w:szCs w:val="24"/>
        </w:rPr>
      </w:pPr>
      <w:r w:rsidRPr="008836DA">
        <w:rPr>
          <w:rFonts w:ascii="Arial" w:hAnsi="Arial" w:cs="Arial"/>
          <w:b/>
          <w:bCs/>
          <w:color w:val="000000"/>
          <w:sz w:val="24"/>
          <w:szCs w:val="24"/>
          <w:shd w:val="clear" w:color="auto" w:fill="FFFFFF"/>
        </w:rPr>
        <w:t xml:space="preserve">το δικό μου τριαντάφυλλο θα νόμιζε πως σας μοιάζει. </w:t>
      </w:r>
      <w:r w:rsidRPr="008836DA">
        <w:rPr>
          <w:rFonts w:ascii="Arial" w:hAnsi="Arial" w:cs="Arial"/>
          <w:b/>
          <w:bCs/>
          <w:color w:val="FF0000"/>
          <w:sz w:val="24"/>
          <w:szCs w:val="24"/>
          <w:shd w:val="clear" w:color="auto" w:fill="FFFFFF"/>
        </w:rPr>
        <w:t>Αλλά εκείνο μόνο του έχει πιο πολλή σημασία</w:t>
      </w:r>
      <w:r>
        <w:rPr>
          <w:rFonts w:ascii="Arial" w:hAnsi="Arial" w:cs="Arial"/>
          <w:b/>
          <w:bCs/>
          <w:color w:val="FF0000"/>
          <w:sz w:val="24"/>
          <w:szCs w:val="24"/>
          <w:shd w:val="clear" w:color="auto" w:fill="FFFFFF"/>
        </w:rPr>
        <w:t>.</w:t>
      </w:r>
    </w:p>
    <w:p w:rsidR="00422FD4" w:rsidRPr="008836DA" w:rsidRDefault="00422FD4" w:rsidP="00422FD4">
      <w:pPr>
        <w:pStyle w:val="ListParagraph"/>
        <w:shd w:val="clear" w:color="auto" w:fill="FFFFFF"/>
        <w:spacing w:after="0" w:line="240" w:lineRule="auto"/>
        <w:ind w:left="363"/>
        <w:jc w:val="both"/>
        <w:rPr>
          <w:rFonts w:ascii="Arial" w:hAnsi="Arial" w:cs="Arial"/>
          <w:color w:val="FF0000"/>
          <w:sz w:val="24"/>
          <w:szCs w:val="24"/>
        </w:rPr>
      </w:pPr>
    </w:p>
    <w:p w:rsidR="00422FD4" w:rsidRPr="008836DA" w:rsidRDefault="00422FD4" w:rsidP="00422FD4">
      <w:pPr>
        <w:shd w:val="clear" w:color="auto" w:fill="FFFFFF"/>
        <w:spacing w:after="0" w:line="240" w:lineRule="auto"/>
        <w:jc w:val="both"/>
        <w:rPr>
          <w:rFonts w:ascii="Arial" w:hAnsi="Arial" w:cs="Arial"/>
          <w:sz w:val="24"/>
          <w:szCs w:val="24"/>
        </w:rPr>
      </w:pPr>
    </w:p>
    <w:p w:rsidR="00422FD4" w:rsidRPr="008836DA" w:rsidRDefault="00422FD4" w:rsidP="00422FD4">
      <w:pPr>
        <w:pStyle w:val="ListParagraph"/>
        <w:numPr>
          <w:ilvl w:val="0"/>
          <w:numId w:val="1"/>
        </w:numPr>
        <w:shd w:val="clear" w:color="auto" w:fill="FFFFFF"/>
        <w:spacing w:after="0" w:line="240" w:lineRule="auto"/>
        <w:rPr>
          <w:rFonts w:ascii="Arial" w:hAnsi="Arial" w:cs="Arial"/>
          <w:sz w:val="24"/>
          <w:szCs w:val="24"/>
        </w:rPr>
      </w:pPr>
      <w:r w:rsidRPr="008836DA">
        <w:rPr>
          <w:rFonts w:ascii="Arial" w:hAnsi="Arial" w:cs="Arial"/>
          <w:sz w:val="24"/>
          <w:szCs w:val="24"/>
        </w:rPr>
        <w:t xml:space="preserve">α. Εσύ έχεις κάτι ή κάποιον </w:t>
      </w:r>
      <w:bookmarkStart w:id="3" w:name="_Hlk36817789"/>
      <w:r w:rsidRPr="008836DA">
        <w:rPr>
          <w:rFonts w:ascii="Arial" w:hAnsi="Arial" w:cs="Arial"/>
          <w:sz w:val="24"/>
          <w:szCs w:val="24"/>
        </w:rPr>
        <w:t>μοναδικό και μονάκριβο</w:t>
      </w:r>
      <w:bookmarkEnd w:id="3"/>
      <w:r w:rsidRPr="008836DA">
        <w:rPr>
          <w:rFonts w:ascii="Arial" w:hAnsi="Arial" w:cs="Arial"/>
          <w:sz w:val="24"/>
          <w:szCs w:val="24"/>
        </w:rPr>
        <w:t>;</w:t>
      </w:r>
    </w:p>
    <w:p w:rsidR="00422FD4" w:rsidRPr="008836DA" w:rsidRDefault="00422FD4" w:rsidP="00422FD4">
      <w:pPr>
        <w:pStyle w:val="ListParagraph"/>
        <w:shd w:val="clear" w:color="auto" w:fill="FFFFFF"/>
        <w:spacing w:after="0" w:line="240" w:lineRule="auto"/>
        <w:rPr>
          <w:rFonts w:ascii="Arial" w:hAnsi="Arial" w:cs="Arial"/>
          <w:sz w:val="24"/>
          <w:szCs w:val="24"/>
        </w:rPr>
      </w:pPr>
      <w:r w:rsidRPr="008836DA">
        <w:rPr>
          <w:rFonts w:ascii="Arial" w:hAnsi="Arial" w:cs="Arial"/>
          <w:sz w:val="24"/>
          <w:szCs w:val="24"/>
        </w:rPr>
        <w:t>β. Τί σημαίνει για σένα  να έχει ο ένας την ανάγκη του άλλου;</w:t>
      </w:r>
    </w:p>
    <w:p w:rsidR="00422FD4" w:rsidRPr="008836DA" w:rsidRDefault="00422FD4" w:rsidP="00422FD4">
      <w:pPr>
        <w:pStyle w:val="ListParagraph"/>
        <w:shd w:val="clear" w:color="auto" w:fill="FFFFFF"/>
        <w:spacing w:after="0" w:line="240" w:lineRule="auto"/>
        <w:rPr>
          <w:rFonts w:ascii="Arial" w:hAnsi="Arial" w:cs="Arial"/>
          <w:sz w:val="24"/>
          <w:szCs w:val="24"/>
        </w:rPr>
      </w:pPr>
      <w:r w:rsidRPr="008836DA">
        <w:rPr>
          <w:rFonts w:ascii="Arial" w:hAnsi="Arial" w:cs="Arial"/>
          <w:sz w:val="24"/>
          <w:szCs w:val="24"/>
        </w:rPr>
        <w:t>γ. Ποιες είναι οι δικές σου ανάγκες και ποιος σου τις φροντίζει ;</w:t>
      </w:r>
    </w:p>
    <w:p w:rsidR="00422FD4" w:rsidRDefault="00422FD4" w:rsidP="00422FD4">
      <w:pPr>
        <w:pStyle w:val="ListParagraph"/>
        <w:shd w:val="clear" w:color="auto" w:fill="FFFFFF"/>
        <w:spacing w:after="0" w:line="240" w:lineRule="auto"/>
        <w:ind w:left="1080" w:hanging="360"/>
        <w:rPr>
          <w:rFonts w:ascii="Arial" w:hAnsi="Arial" w:cs="Arial"/>
          <w:sz w:val="24"/>
          <w:szCs w:val="24"/>
        </w:rPr>
      </w:pPr>
      <w:r w:rsidRPr="008836DA">
        <w:rPr>
          <w:rFonts w:ascii="Arial" w:hAnsi="Arial" w:cs="Arial"/>
          <w:sz w:val="24"/>
          <w:szCs w:val="24"/>
        </w:rPr>
        <w:t xml:space="preserve">δ. Εσύ φροντίζεις για τις ανάγκες του </w:t>
      </w:r>
      <w:r w:rsidRPr="008836DA">
        <w:rPr>
          <w:rFonts w:ascii="Arial" w:hAnsi="Arial" w:cs="Arial"/>
          <w:i/>
          <w:iCs/>
          <w:sz w:val="24"/>
          <w:szCs w:val="24"/>
        </w:rPr>
        <w:t>«μοναδικού και μονάκριβού σου»</w:t>
      </w:r>
      <w:r w:rsidRPr="008836DA">
        <w:rPr>
          <w:rFonts w:ascii="Arial" w:hAnsi="Arial" w:cs="Arial"/>
          <w:sz w:val="24"/>
          <w:szCs w:val="24"/>
        </w:rPr>
        <w:t xml:space="preserve"> και πώ</w:t>
      </w:r>
      <w:r>
        <w:rPr>
          <w:rFonts w:ascii="Arial" w:hAnsi="Arial" w:cs="Arial"/>
          <w:sz w:val="24"/>
          <w:szCs w:val="24"/>
        </w:rPr>
        <w:t>ς</w:t>
      </w:r>
    </w:p>
    <w:p w:rsidR="00422FD4" w:rsidRPr="008836DA" w:rsidRDefault="00422FD4" w:rsidP="00422FD4">
      <w:pPr>
        <w:pStyle w:val="ListParagraph"/>
        <w:shd w:val="clear" w:color="auto" w:fill="FFFFFF"/>
        <w:spacing w:after="0" w:line="240" w:lineRule="auto"/>
        <w:rPr>
          <w:rFonts w:ascii="Arial" w:hAnsi="Arial" w:cs="Arial"/>
          <w:sz w:val="24"/>
          <w:szCs w:val="24"/>
        </w:rPr>
      </w:pPr>
      <w:r>
        <w:rPr>
          <w:rFonts w:ascii="Arial" w:hAnsi="Arial" w:cs="Arial"/>
          <w:sz w:val="24"/>
          <w:szCs w:val="24"/>
        </w:rPr>
        <w:t xml:space="preserve">    το</w:t>
      </w:r>
      <w:r w:rsidRPr="008836DA">
        <w:rPr>
          <w:rFonts w:ascii="Arial" w:hAnsi="Arial" w:cs="Arial"/>
          <w:sz w:val="24"/>
          <w:szCs w:val="24"/>
        </w:rPr>
        <w:t xml:space="preserve"> κάνεις αυτό;</w:t>
      </w:r>
    </w:p>
    <w:p w:rsidR="00422FD4" w:rsidRDefault="00422FD4" w:rsidP="00422FD4">
      <w:pPr>
        <w:pStyle w:val="ListParagraph"/>
        <w:shd w:val="clear" w:color="auto" w:fill="FFFFFF"/>
        <w:spacing w:after="0" w:line="240" w:lineRule="auto"/>
        <w:rPr>
          <w:rFonts w:ascii="Arial" w:hAnsi="Arial" w:cs="Arial"/>
          <w:sz w:val="24"/>
          <w:szCs w:val="24"/>
        </w:rPr>
      </w:pPr>
      <w:r>
        <w:rPr>
          <w:rFonts w:ascii="Arial" w:hAnsi="Arial" w:cs="Arial"/>
          <w:sz w:val="24"/>
          <w:szCs w:val="24"/>
        </w:rPr>
        <w:lastRenderedPageBreak/>
        <w:t>ε. Γράψε μου</w:t>
      </w:r>
      <w:r w:rsidRPr="008836DA">
        <w:rPr>
          <w:rFonts w:ascii="Arial" w:hAnsi="Arial" w:cs="Arial"/>
          <w:sz w:val="24"/>
          <w:szCs w:val="24"/>
        </w:rPr>
        <w:t xml:space="preserve"> τώρα τι είναι εκείνο που έχει πιο πολλή σημασία για σένα «για να </w:t>
      </w:r>
    </w:p>
    <w:p w:rsidR="00422FD4" w:rsidRPr="008836DA" w:rsidRDefault="00422FD4" w:rsidP="00422FD4">
      <w:pPr>
        <w:pStyle w:val="ListParagraph"/>
        <w:shd w:val="clear" w:color="auto" w:fill="FFFFFF"/>
        <w:spacing w:after="0" w:line="240" w:lineRule="auto"/>
        <w:ind w:left="0"/>
        <w:rPr>
          <w:rFonts w:ascii="Arial" w:hAnsi="Arial" w:cs="Arial"/>
          <w:sz w:val="24"/>
          <w:szCs w:val="24"/>
        </w:rPr>
      </w:pPr>
      <w:r>
        <w:rPr>
          <w:rFonts w:ascii="Arial" w:hAnsi="Arial" w:cs="Arial"/>
          <w:sz w:val="24"/>
          <w:szCs w:val="24"/>
        </w:rPr>
        <w:t xml:space="preserve">               </w:t>
      </w:r>
      <w:r w:rsidRPr="008836DA">
        <w:rPr>
          <w:rFonts w:ascii="Arial" w:hAnsi="Arial" w:cs="Arial"/>
          <w:sz w:val="24"/>
          <w:szCs w:val="24"/>
        </w:rPr>
        <w:t>σε κάνει</w:t>
      </w:r>
      <w:r>
        <w:rPr>
          <w:rFonts w:ascii="Arial" w:hAnsi="Arial" w:cs="Arial"/>
          <w:sz w:val="24"/>
          <w:szCs w:val="24"/>
        </w:rPr>
        <w:t xml:space="preserve"> </w:t>
      </w:r>
      <w:r w:rsidRPr="008836DA">
        <w:rPr>
          <w:rFonts w:ascii="Arial" w:hAnsi="Arial" w:cs="Arial"/>
          <w:sz w:val="24"/>
          <w:szCs w:val="24"/>
        </w:rPr>
        <w:t>πλούσιο».</w:t>
      </w: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r w:rsidRPr="00433454">
        <w:rPr>
          <w:rFonts w:ascii="Arial" w:hAnsi="Arial" w:cs="Arial"/>
          <w:sz w:val="24"/>
          <w:szCs w:val="24"/>
          <w:highlight w:val="red"/>
        </w:rPr>
        <w:t>ΟΔΗΓΙΕΣ:</w:t>
      </w:r>
    </w:p>
    <w:p w:rsidR="00422FD4" w:rsidRPr="008836DA" w:rsidRDefault="00422FD4" w:rsidP="00422FD4">
      <w:pPr>
        <w:pStyle w:val="ListParagraph"/>
        <w:shd w:val="clear" w:color="auto" w:fill="FFFFFF"/>
        <w:spacing w:after="0" w:line="240" w:lineRule="auto"/>
        <w:jc w:val="both"/>
        <w:rPr>
          <w:rFonts w:ascii="Arial" w:hAnsi="Arial" w:cs="Arial"/>
          <w:sz w:val="24"/>
          <w:szCs w:val="24"/>
        </w:rPr>
      </w:pPr>
    </w:p>
    <w:p w:rsidR="00422FD4" w:rsidRPr="00576DD8" w:rsidRDefault="00422FD4" w:rsidP="00422FD4">
      <w:pPr>
        <w:pStyle w:val="ListParagraph"/>
        <w:numPr>
          <w:ilvl w:val="0"/>
          <w:numId w:val="3"/>
        </w:numPr>
        <w:shd w:val="clear" w:color="auto" w:fill="FFFFFF"/>
        <w:spacing w:after="0" w:line="240" w:lineRule="auto"/>
        <w:jc w:val="both"/>
        <w:rPr>
          <w:rFonts w:ascii="Arial" w:hAnsi="Arial" w:cs="Arial"/>
          <w:sz w:val="24"/>
          <w:szCs w:val="24"/>
        </w:rPr>
      </w:pPr>
      <w:r w:rsidRPr="00576DD8">
        <w:rPr>
          <w:rFonts w:ascii="Arial" w:hAnsi="Arial" w:cs="Arial"/>
          <w:sz w:val="24"/>
          <w:szCs w:val="24"/>
          <w:highlight w:val="yellow"/>
        </w:rPr>
        <w:t>Όλα αυτά τα ερωτήματα</w:t>
      </w:r>
      <w:r w:rsidRPr="00576DD8">
        <w:rPr>
          <w:rFonts w:ascii="Arial" w:hAnsi="Arial" w:cs="Arial"/>
          <w:sz w:val="24"/>
          <w:szCs w:val="24"/>
        </w:rPr>
        <w:t xml:space="preserve"> προσπάθησε να τα συμπεριλάβεις </w:t>
      </w:r>
      <w:r w:rsidRPr="00EB2B87">
        <w:rPr>
          <w:rFonts w:ascii="Arial" w:hAnsi="Arial" w:cs="Arial"/>
          <w:b/>
          <w:sz w:val="24"/>
          <w:szCs w:val="24"/>
          <w:highlight w:val="yellow"/>
        </w:rPr>
        <w:t>σε ένα ενιαίο κείμενο</w:t>
      </w:r>
      <w:r w:rsidR="00DA21E7">
        <w:rPr>
          <w:rFonts w:ascii="Arial" w:hAnsi="Arial" w:cs="Arial"/>
          <w:b/>
          <w:sz w:val="24"/>
          <w:szCs w:val="24"/>
        </w:rPr>
        <w:t xml:space="preserve"> στο τετράδιο παραγωγής γραπτού λόγου</w:t>
      </w:r>
      <w:r w:rsidRPr="00576DD8">
        <w:rPr>
          <w:rFonts w:ascii="Arial" w:hAnsi="Arial" w:cs="Arial"/>
          <w:sz w:val="24"/>
          <w:szCs w:val="24"/>
        </w:rPr>
        <w:t xml:space="preserve">, γράφοντας </w:t>
      </w:r>
      <w:r w:rsidRPr="00576DD8">
        <w:rPr>
          <w:rFonts w:ascii="Arial" w:hAnsi="Arial" w:cs="Arial"/>
          <w:sz w:val="24"/>
          <w:szCs w:val="24"/>
          <w:highlight w:val="yellow"/>
        </w:rPr>
        <w:t>για κάθε ερώτημα από μια παράγραφο</w:t>
      </w:r>
      <w:r w:rsidRPr="00576DD8">
        <w:rPr>
          <w:rFonts w:ascii="Arial" w:hAnsi="Arial" w:cs="Arial"/>
          <w:sz w:val="24"/>
          <w:szCs w:val="24"/>
        </w:rPr>
        <w:t xml:space="preserve"> χωρίς να απαντάς όμως </w:t>
      </w:r>
      <w:r>
        <w:rPr>
          <w:rFonts w:ascii="Arial" w:hAnsi="Arial" w:cs="Arial"/>
          <w:sz w:val="24"/>
          <w:szCs w:val="24"/>
        </w:rPr>
        <w:t>μονολεκτικά! (5 μικρές παράγραφοι συνολικά)</w:t>
      </w:r>
    </w:p>
    <w:p w:rsidR="00422FD4" w:rsidRDefault="00422FD4" w:rsidP="00422FD4">
      <w:pPr>
        <w:pStyle w:val="ListParagraph"/>
        <w:shd w:val="clear" w:color="auto" w:fill="FFFFFF"/>
        <w:spacing w:after="0" w:line="240" w:lineRule="auto"/>
        <w:jc w:val="both"/>
        <w:rPr>
          <w:rFonts w:ascii="Arial" w:hAnsi="Arial" w:cs="Arial"/>
          <w:sz w:val="24"/>
          <w:szCs w:val="24"/>
        </w:rPr>
      </w:pPr>
      <w:r>
        <w:rPr>
          <w:rFonts w:ascii="Arial" w:hAnsi="Arial" w:cs="Arial"/>
          <w:sz w:val="24"/>
          <w:szCs w:val="24"/>
        </w:rPr>
        <w:t xml:space="preserve">      </w:t>
      </w:r>
      <w:r w:rsidRPr="00576DD8">
        <w:rPr>
          <w:rFonts w:ascii="Arial" w:hAnsi="Arial" w:cs="Arial"/>
          <w:sz w:val="24"/>
          <w:szCs w:val="24"/>
        </w:rPr>
        <w:t xml:space="preserve">Θα χαρώ πολύ να διαβάσω τις σκέψεις σου αλλά και να μου </w:t>
      </w:r>
      <w:r>
        <w:rPr>
          <w:rFonts w:ascii="Arial" w:hAnsi="Arial" w:cs="Arial"/>
          <w:sz w:val="24"/>
          <w:szCs w:val="24"/>
        </w:rPr>
        <w:t xml:space="preserve">στείλεις </w:t>
      </w:r>
      <w:r w:rsidRPr="00576DD8">
        <w:rPr>
          <w:rFonts w:ascii="Arial" w:hAnsi="Arial" w:cs="Arial"/>
          <w:sz w:val="24"/>
          <w:szCs w:val="24"/>
          <w:highlight w:val="yellow"/>
        </w:rPr>
        <w:t>μια</w:t>
      </w:r>
      <w:r>
        <w:rPr>
          <w:rFonts w:ascii="Arial" w:hAnsi="Arial" w:cs="Arial"/>
          <w:sz w:val="24"/>
          <w:szCs w:val="24"/>
        </w:rPr>
        <w:t xml:space="preserve"> </w:t>
      </w:r>
    </w:p>
    <w:p w:rsidR="00422FD4" w:rsidRPr="00576DD8" w:rsidRDefault="00422FD4" w:rsidP="00422FD4">
      <w:pPr>
        <w:pStyle w:val="ListParagraph"/>
        <w:shd w:val="clear" w:color="auto" w:fill="FFFFFF"/>
        <w:spacing w:after="0" w:line="240" w:lineRule="auto"/>
        <w:jc w:val="both"/>
        <w:rPr>
          <w:rFonts w:ascii="Arial" w:hAnsi="Arial" w:cs="Arial"/>
          <w:sz w:val="24"/>
          <w:szCs w:val="24"/>
        </w:rPr>
      </w:pPr>
      <w:r>
        <w:rPr>
          <w:rFonts w:ascii="Arial" w:hAnsi="Arial" w:cs="Arial"/>
          <w:sz w:val="24"/>
          <w:szCs w:val="24"/>
        </w:rPr>
        <w:t xml:space="preserve">      </w:t>
      </w:r>
      <w:r w:rsidRPr="00576DD8">
        <w:rPr>
          <w:rFonts w:ascii="Arial" w:hAnsi="Arial" w:cs="Arial"/>
          <w:sz w:val="24"/>
          <w:szCs w:val="24"/>
          <w:highlight w:val="yellow"/>
        </w:rPr>
        <w:t xml:space="preserve">εικόνα ή μια ζωγραφιά σου για το </w:t>
      </w:r>
      <w:r w:rsidRPr="00576DD8">
        <w:rPr>
          <w:rFonts w:ascii="Arial" w:hAnsi="Arial" w:cs="Arial"/>
          <w:i/>
          <w:iCs/>
          <w:sz w:val="24"/>
          <w:szCs w:val="24"/>
          <w:highlight w:val="yellow"/>
        </w:rPr>
        <w:t>μοναδικό και μονάκριβό</w:t>
      </w:r>
      <w:r w:rsidRPr="00576DD8">
        <w:rPr>
          <w:rFonts w:ascii="Arial" w:hAnsi="Arial" w:cs="Arial"/>
          <w:sz w:val="24"/>
          <w:szCs w:val="24"/>
          <w:highlight w:val="yellow"/>
        </w:rPr>
        <w:t xml:space="preserve"> σου</w:t>
      </w:r>
      <w:r w:rsidRPr="00576DD8">
        <w:rPr>
          <w:rFonts w:ascii="Arial" w:hAnsi="Arial" w:cs="Arial"/>
          <w:sz w:val="24"/>
          <w:szCs w:val="24"/>
        </w:rPr>
        <w:t xml:space="preserve"> …</w:t>
      </w:r>
    </w:p>
    <w:p w:rsidR="00422FD4" w:rsidRPr="00576DD8" w:rsidRDefault="00422FD4" w:rsidP="00422FD4">
      <w:pPr>
        <w:pStyle w:val="ListParagraph"/>
        <w:shd w:val="clear" w:color="auto" w:fill="FFFFFF"/>
        <w:spacing w:after="0" w:line="240" w:lineRule="auto"/>
        <w:jc w:val="both"/>
        <w:rPr>
          <w:rFonts w:ascii="Arial" w:hAnsi="Arial" w:cs="Arial"/>
          <w:sz w:val="24"/>
          <w:szCs w:val="24"/>
        </w:rPr>
      </w:pPr>
    </w:p>
    <w:p w:rsidR="00422FD4" w:rsidRPr="00422FD4" w:rsidRDefault="00422FD4"/>
    <w:p w:rsidR="00422FD4" w:rsidRPr="00422FD4" w:rsidRDefault="00422FD4"/>
    <w:p w:rsidR="006F6155" w:rsidRPr="006F6155" w:rsidRDefault="006F6155">
      <w:pPr>
        <w:rPr>
          <w:rFonts w:cstheme="minorHAnsi"/>
          <w:b/>
          <w:sz w:val="28"/>
          <w:szCs w:val="28"/>
          <w:u w:val="single"/>
        </w:rPr>
      </w:pPr>
      <w:r w:rsidRPr="006F6155">
        <w:rPr>
          <w:rFonts w:cstheme="minorHAnsi"/>
          <w:b/>
          <w:sz w:val="28"/>
          <w:szCs w:val="28"/>
          <w:u w:val="single"/>
        </w:rPr>
        <w:t>ΑΣΚΗΣΕΙΣ ΤΟ ΤΕΤΡΑΔΙΟ ΕΡΓΑΣΙΩΝ ΤΗΣ ΓΛΩΣΣΑΣ</w:t>
      </w:r>
    </w:p>
    <w:p w:rsidR="00B859B9" w:rsidRPr="001764E9" w:rsidRDefault="00DA21E7">
      <w:pPr>
        <w:rPr>
          <w:rFonts w:cstheme="minorHAnsi"/>
          <w:b/>
          <w:sz w:val="28"/>
          <w:szCs w:val="28"/>
          <w:u w:val="single"/>
        </w:rPr>
      </w:pPr>
      <w:r>
        <w:rPr>
          <w:rFonts w:cstheme="minorHAnsi"/>
          <w:b/>
          <w:color w:val="215868" w:themeColor="accent5" w:themeShade="80"/>
          <w:sz w:val="28"/>
          <w:szCs w:val="28"/>
          <w:u w:val="single"/>
        </w:rPr>
        <w:t>-</w:t>
      </w:r>
      <w:r w:rsidR="007B0324" w:rsidRPr="00DA21E7">
        <w:rPr>
          <w:rFonts w:cstheme="minorHAnsi"/>
          <w:b/>
          <w:color w:val="215868" w:themeColor="accent5" w:themeShade="80"/>
          <w:sz w:val="28"/>
          <w:szCs w:val="28"/>
          <w:u w:val="single"/>
        </w:rPr>
        <w:t xml:space="preserve"> Να κάνετε τις α</w:t>
      </w:r>
      <w:r w:rsidR="006F6155" w:rsidRPr="00DA21E7">
        <w:rPr>
          <w:rFonts w:cstheme="minorHAnsi"/>
          <w:b/>
          <w:color w:val="215868" w:themeColor="accent5" w:themeShade="80"/>
          <w:sz w:val="28"/>
          <w:szCs w:val="28"/>
          <w:u w:val="single"/>
        </w:rPr>
        <w:t>σκήσεις</w:t>
      </w:r>
      <w:r w:rsidR="007B0324" w:rsidRPr="00DA21E7">
        <w:rPr>
          <w:rFonts w:cstheme="minorHAnsi"/>
          <w:b/>
          <w:color w:val="215868" w:themeColor="accent5" w:themeShade="80"/>
          <w:sz w:val="28"/>
          <w:szCs w:val="28"/>
          <w:u w:val="single"/>
        </w:rPr>
        <w:t xml:space="preserve"> 1 και </w:t>
      </w:r>
      <w:r w:rsidR="00D17793" w:rsidRPr="00DA21E7">
        <w:rPr>
          <w:rFonts w:cstheme="minorHAnsi"/>
          <w:b/>
          <w:color w:val="215868" w:themeColor="accent5" w:themeShade="80"/>
          <w:sz w:val="28"/>
          <w:szCs w:val="28"/>
          <w:u w:val="single"/>
        </w:rPr>
        <w:t xml:space="preserve">2 </w:t>
      </w:r>
      <w:r w:rsidR="007B0324" w:rsidRPr="00DA21E7">
        <w:rPr>
          <w:rFonts w:cstheme="minorHAnsi"/>
          <w:b/>
          <w:color w:val="215868" w:themeColor="accent5" w:themeShade="80"/>
          <w:sz w:val="28"/>
          <w:szCs w:val="28"/>
          <w:u w:val="single"/>
        </w:rPr>
        <w:t xml:space="preserve">στη </w:t>
      </w:r>
      <w:r w:rsidR="00D17793" w:rsidRPr="00DA21E7">
        <w:rPr>
          <w:rFonts w:cstheme="minorHAnsi"/>
          <w:b/>
          <w:color w:val="215868" w:themeColor="accent5" w:themeShade="80"/>
          <w:sz w:val="28"/>
          <w:szCs w:val="28"/>
          <w:u w:val="single"/>
        </w:rPr>
        <w:t>σελίδα 36</w:t>
      </w:r>
      <w:r w:rsidR="006F6155" w:rsidRPr="006F6155">
        <w:rPr>
          <w:rFonts w:cstheme="minorHAnsi"/>
          <w:b/>
          <w:sz w:val="28"/>
          <w:szCs w:val="28"/>
          <w:u w:val="single"/>
        </w:rPr>
        <w:t xml:space="preserve"> </w:t>
      </w:r>
      <w:r w:rsidR="001764E9">
        <w:rPr>
          <w:rFonts w:cstheme="minorHAnsi"/>
          <w:b/>
          <w:color w:val="215868" w:themeColor="accent5" w:themeShade="80"/>
          <w:sz w:val="28"/>
          <w:szCs w:val="28"/>
          <w:u w:val="single"/>
        </w:rPr>
        <w:t xml:space="preserve">στο </w:t>
      </w:r>
      <w:r w:rsidR="00B859B9" w:rsidRPr="00B859B9">
        <w:rPr>
          <w:rFonts w:cstheme="minorHAnsi"/>
          <w:b/>
          <w:color w:val="215868" w:themeColor="accent5" w:themeShade="80"/>
          <w:sz w:val="28"/>
          <w:szCs w:val="28"/>
          <w:u w:val="single"/>
        </w:rPr>
        <w:t>Τετράδιο Εργασιών της Γλώσσας</w:t>
      </w:r>
      <w:r w:rsidR="001764E9">
        <w:rPr>
          <w:rFonts w:cstheme="minorHAnsi"/>
          <w:b/>
          <w:color w:val="215868" w:themeColor="accent5" w:themeShade="80"/>
          <w:sz w:val="28"/>
          <w:szCs w:val="28"/>
          <w:u w:val="single"/>
        </w:rPr>
        <w:t>.</w:t>
      </w:r>
      <w:r w:rsidR="001764E9">
        <w:rPr>
          <w:rFonts w:cstheme="minorHAnsi"/>
          <w:b/>
          <w:sz w:val="28"/>
          <w:szCs w:val="28"/>
          <w:u w:val="single"/>
        </w:rPr>
        <w:t xml:space="preserve"> </w:t>
      </w:r>
      <w:r w:rsidR="00B859B9">
        <w:rPr>
          <w:rFonts w:cstheme="minorHAnsi"/>
          <w:b/>
          <w:color w:val="215868" w:themeColor="accent5" w:themeShade="80"/>
          <w:sz w:val="28"/>
          <w:szCs w:val="28"/>
          <w:u w:val="single"/>
        </w:rPr>
        <w:t>Η κυρία Δήμητρα στο παρακάτω βίντεο θα σας βοηθήσει να ξαναθυμηθείτε τους Χρόνους των Ρημάτων.</w:t>
      </w:r>
    </w:p>
    <w:p w:rsidR="00B859B9" w:rsidRDefault="00B859B9">
      <w:r>
        <w:rPr>
          <w:rFonts w:cstheme="minorHAnsi"/>
          <w:b/>
          <w:sz w:val="28"/>
          <w:szCs w:val="28"/>
          <w:u w:val="single"/>
        </w:rPr>
        <w:t>-</w:t>
      </w:r>
      <w:hyperlink r:id="rId14" w:history="1">
        <w:r w:rsidRPr="00D92CC3">
          <w:rPr>
            <w:rStyle w:val="Hyperlink"/>
            <w:rFonts w:cstheme="minorHAnsi"/>
            <w:b/>
            <w:sz w:val="28"/>
            <w:szCs w:val="28"/>
            <w:lang w:val="en-US"/>
          </w:rPr>
          <w:t>http</w:t>
        </w:r>
        <w:r w:rsidRPr="00D92CC3">
          <w:rPr>
            <w:rStyle w:val="Hyperlink"/>
            <w:rFonts w:cstheme="minorHAnsi"/>
            <w:b/>
            <w:sz w:val="28"/>
            <w:szCs w:val="28"/>
          </w:rPr>
          <w:t>://</w:t>
        </w:r>
        <w:r w:rsidRPr="00D92CC3">
          <w:rPr>
            <w:rStyle w:val="Hyperlink"/>
            <w:rFonts w:cstheme="minorHAnsi"/>
            <w:b/>
            <w:sz w:val="28"/>
            <w:szCs w:val="28"/>
            <w:lang w:val="en-US"/>
          </w:rPr>
          <w:t>www</w:t>
        </w:r>
        <w:r w:rsidRPr="00D92CC3">
          <w:rPr>
            <w:rStyle w:val="Hyperlink"/>
            <w:rFonts w:cstheme="minorHAnsi"/>
            <w:b/>
            <w:sz w:val="28"/>
            <w:szCs w:val="28"/>
          </w:rPr>
          <w:t>.</w:t>
        </w:r>
        <w:r w:rsidRPr="00D92CC3">
          <w:rPr>
            <w:rStyle w:val="Hyperlink"/>
            <w:rFonts w:cstheme="minorHAnsi"/>
            <w:b/>
            <w:sz w:val="28"/>
            <w:szCs w:val="28"/>
            <w:lang w:val="en-US"/>
          </w:rPr>
          <w:t>edutv</w:t>
        </w:r>
        <w:r w:rsidRPr="00D92CC3">
          <w:rPr>
            <w:rStyle w:val="Hyperlink"/>
            <w:rFonts w:cstheme="minorHAnsi"/>
            <w:b/>
            <w:sz w:val="28"/>
            <w:szCs w:val="28"/>
          </w:rPr>
          <w:t>.</w:t>
        </w:r>
        <w:r w:rsidRPr="00D92CC3">
          <w:rPr>
            <w:rStyle w:val="Hyperlink"/>
            <w:rFonts w:cstheme="minorHAnsi"/>
            <w:b/>
            <w:sz w:val="28"/>
            <w:szCs w:val="28"/>
            <w:lang w:val="en-US"/>
          </w:rPr>
          <w:t>gr</w:t>
        </w:r>
        <w:r w:rsidRPr="00D92CC3">
          <w:rPr>
            <w:rStyle w:val="Hyperlink"/>
            <w:rFonts w:cstheme="minorHAnsi"/>
            <w:b/>
            <w:sz w:val="28"/>
            <w:szCs w:val="28"/>
          </w:rPr>
          <w:t>/</w:t>
        </w:r>
        <w:r w:rsidRPr="00D92CC3">
          <w:rPr>
            <w:rStyle w:val="Hyperlink"/>
            <w:rFonts w:cstheme="minorHAnsi"/>
            <w:b/>
            <w:sz w:val="28"/>
            <w:szCs w:val="28"/>
            <w:lang w:val="en-US"/>
          </w:rPr>
          <w:t>index</w:t>
        </w:r>
        <w:r w:rsidRPr="00D92CC3">
          <w:rPr>
            <w:rStyle w:val="Hyperlink"/>
            <w:rFonts w:cstheme="minorHAnsi"/>
            <w:b/>
            <w:sz w:val="28"/>
            <w:szCs w:val="28"/>
          </w:rPr>
          <w:t>.</w:t>
        </w:r>
        <w:r w:rsidRPr="00D92CC3">
          <w:rPr>
            <w:rStyle w:val="Hyperlink"/>
            <w:rFonts w:cstheme="minorHAnsi"/>
            <w:b/>
            <w:sz w:val="28"/>
            <w:szCs w:val="28"/>
            <w:lang w:val="en-US"/>
          </w:rPr>
          <w:t>php</w:t>
        </w:r>
        <w:r w:rsidRPr="00D92CC3">
          <w:rPr>
            <w:rStyle w:val="Hyperlink"/>
            <w:rFonts w:cstheme="minorHAnsi"/>
            <w:b/>
            <w:sz w:val="28"/>
            <w:szCs w:val="28"/>
          </w:rPr>
          <w:t>/</w:t>
        </w:r>
        <w:r w:rsidRPr="00D92CC3">
          <w:rPr>
            <w:rStyle w:val="Hyperlink"/>
            <w:rFonts w:cstheme="minorHAnsi"/>
            <w:b/>
            <w:sz w:val="28"/>
            <w:szCs w:val="28"/>
            <w:lang w:val="en-US"/>
          </w:rPr>
          <w:t>mathainoume</w:t>
        </w:r>
        <w:r w:rsidRPr="00D92CC3">
          <w:rPr>
            <w:rStyle w:val="Hyperlink"/>
            <w:rFonts w:cstheme="minorHAnsi"/>
            <w:b/>
            <w:sz w:val="28"/>
            <w:szCs w:val="28"/>
          </w:rPr>
          <w:t>-</w:t>
        </w:r>
        <w:r w:rsidRPr="00D92CC3">
          <w:rPr>
            <w:rStyle w:val="Hyperlink"/>
            <w:rFonts w:cstheme="minorHAnsi"/>
            <w:b/>
            <w:sz w:val="28"/>
            <w:szCs w:val="28"/>
            <w:lang w:val="en-US"/>
          </w:rPr>
          <w:t>sto</w:t>
        </w:r>
        <w:r w:rsidRPr="00D92CC3">
          <w:rPr>
            <w:rStyle w:val="Hyperlink"/>
            <w:rFonts w:cstheme="minorHAnsi"/>
            <w:b/>
            <w:sz w:val="28"/>
            <w:szCs w:val="28"/>
          </w:rPr>
          <w:t>-</w:t>
        </w:r>
        <w:r w:rsidRPr="00D92CC3">
          <w:rPr>
            <w:rStyle w:val="Hyperlink"/>
            <w:rFonts w:cstheme="minorHAnsi"/>
            <w:b/>
            <w:sz w:val="28"/>
            <w:szCs w:val="28"/>
            <w:lang w:val="en-US"/>
          </w:rPr>
          <w:t>spiti</w:t>
        </w:r>
        <w:r w:rsidRPr="00D92CC3">
          <w:rPr>
            <w:rStyle w:val="Hyperlink"/>
            <w:rFonts w:cstheme="minorHAnsi"/>
            <w:b/>
            <w:sz w:val="28"/>
            <w:szCs w:val="28"/>
          </w:rPr>
          <w:t>/</w:t>
        </w:r>
        <w:r w:rsidRPr="00D92CC3">
          <w:rPr>
            <w:rStyle w:val="Hyperlink"/>
            <w:rFonts w:cstheme="minorHAnsi"/>
            <w:b/>
            <w:sz w:val="28"/>
            <w:szCs w:val="28"/>
            <w:lang w:val="en-US"/>
          </w:rPr>
          <w:t>mathainoume</w:t>
        </w:r>
        <w:r w:rsidRPr="00D92CC3">
          <w:rPr>
            <w:rStyle w:val="Hyperlink"/>
            <w:rFonts w:cstheme="minorHAnsi"/>
            <w:b/>
            <w:sz w:val="28"/>
            <w:szCs w:val="28"/>
          </w:rPr>
          <w:t>-</w:t>
        </w:r>
        <w:r w:rsidRPr="00D92CC3">
          <w:rPr>
            <w:rStyle w:val="Hyperlink"/>
            <w:rFonts w:cstheme="minorHAnsi"/>
            <w:b/>
            <w:sz w:val="28"/>
            <w:szCs w:val="28"/>
            <w:lang w:val="en-US"/>
          </w:rPr>
          <w:t>spiti</w:t>
        </w:r>
        <w:r w:rsidRPr="00D92CC3">
          <w:rPr>
            <w:rStyle w:val="Hyperlink"/>
            <w:rFonts w:cstheme="minorHAnsi"/>
            <w:b/>
            <w:sz w:val="28"/>
            <w:szCs w:val="28"/>
          </w:rPr>
          <w:t>-</w:t>
        </w:r>
        <w:r w:rsidRPr="00D92CC3">
          <w:rPr>
            <w:rStyle w:val="Hyperlink"/>
            <w:rFonts w:cstheme="minorHAnsi"/>
            <w:b/>
            <w:sz w:val="28"/>
            <w:szCs w:val="28"/>
            <w:lang w:val="en-US"/>
          </w:rPr>
          <w:t>glwssa</w:t>
        </w:r>
        <w:r w:rsidRPr="00D92CC3">
          <w:rPr>
            <w:rStyle w:val="Hyperlink"/>
            <w:rFonts w:cstheme="minorHAnsi"/>
            <w:b/>
            <w:sz w:val="28"/>
            <w:szCs w:val="28"/>
          </w:rPr>
          <w:t>-</w:t>
        </w:r>
        <w:r w:rsidRPr="00D92CC3">
          <w:rPr>
            <w:rStyle w:val="Hyperlink"/>
            <w:rFonts w:cstheme="minorHAnsi"/>
            <w:b/>
            <w:sz w:val="28"/>
            <w:szCs w:val="28"/>
            <w:lang w:val="en-US"/>
          </w:rPr>
          <w:t>c</w:t>
        </w:r>
        <w:r w:rsidRPr="00D92CC3">
          <w:rPr>
            <w:rStyle w:val="Hyperlink"/>
            <w:rFonts w:cstheme="minorHAnsi"/>
            <w:b/>
            <w:sz w:val="28"/>
            <w:szCs w:val="28"/>
          </w:rPr>
          <w:t>5</w:t>
        </w:r>
      </w:hyperlink>
    </w:p>
    <w:p w:rsidR="00251C3C" w:rsidRDefault="00251C3C">
      <w:pPr>
        <w:rPr>
          <w:rFonts w:cstheme="minorHAnsi"/>
          <w:b/>
          <w:sz w:val="28"/>
          <w:szCs w:val="28"/>
          <w:u w:val="single"/>
        </w:rPr>
      </w:pPr>
    </w:p>
    <w:p w:rsidR="001764E9" w:rsidRPr="001764E9" w:rsidRDefault="001764E9">
      <w:pPr>
        <w:rPr>
          <w:rFonts w:cstheme="minorHAnsi"/>
          <w:b/>
          <w:sz w:val="28"/>
          <w:szCs w:val="28"/>
          <w:u w:val="single"/>
        </w:rPr>
      </w:pPr>
    </w:p>
    <w:p w:rsidR="001764E9" w:rsidRPr="001764E9" w:rsidRDefault="001764E9">
      <w:pPr>
        <w:rPr>
          <w:rFonts w:cstheme="minorHAnsi"/>
          <w:b/>
          <w:sz w:val="28"/>
          <w:szCs w:val="28"/>
          <w:u w:val="single"/>
        </w:rPr>
      </w:pPr>
    </w:p>
    <w:p w:rsidR="001764E9" w:rsidRPr="00DA21E7" w:rsidRDefault="001764E9" w:rsidP="001764E9">
      <w:pPr>
        <w:rPr>
          <w:rFonts w:cstheme="minorHAnsi"/>
          <w:b/>
          <w:color w:val="215868" w:themeColor="accent5" w:themeShade="80"/>
          <w:sz w:val="28"/>
          <w:szCs w:val="28"/>
          <w:u w:val="single"/>
        </w:rPr>
      </w:pPr>
      <w:r w:rsidRPr="007B0324">
        <w:rPr>
          <w:rFonts w:ascii="Times New Roman" w:eastAsia="Times New Roman" w:hAnsi="Times New Roman" w:cs="Times New Roman"/>
          <w:color w:val="215868" w:themeColor="accent5" w:themeShade="80"/>
          <w:sz w:val="24"/>
          <w:szCs w:val="24"/>
          <w:lang w:eastAsia="el-GR"/>
        </w:rPr>
        <w:t> </w:t>
      </w:r>
      <w:r w:rsidR="00DA21E7" w:rsidRPr="00DA21E7">
        <w:rPr>
          <w:rFonts w:ascii="Times New Roman" w:eastAsia="Times New Roman" w:hAnsi="Times New Roman" w:cs="Times New Roman"/>
          <w:color w:val="215868" w:themeColor="accent5" w:themeShade="80"/>
          <w:sz w:val="24"/>
          <w:szCs w:val="24"/>
          <w:lang w:eastAsia="el-GR"/>
        </w:rPr>
        <w:t>-</w:t>
      </w:r>
      <w:r w:rsidRPr="00DA21E7">
        <w:rPr>
          <w:rFonts w:cstheme="minorHAnsi"/>
          <w:b/>
          <w:color w:val="215868" w:themeColor="accent5" w:themeShade="80"/>
          <w:sz w:val="28"/>
          <w:szCs w:val="28"/>
          <w:u w:val="single"/>
        </w:rPr>
        <w:t xml:space="preserve">Να κάνετε, επίσης, και την άσκηση 1 στη σελίδα 38. </w:t>
      </w:r>
    </w:p>
    <w:p w:rsidR="00B859B9" w:rsidRPr="00B859B9" w:rsidRDefault="00B859B9">
      <w:pPr>
        <w:rPr>
          <w:rFonts w:cstheme="minorHAnsi"/>
          <w:b/>
          <w:sz w:val="28"/>
          <w:szCs w:val="28"/>
          <w:u w:val="single"/>
        </w:rPr>
      </w:pPr>
    </w:p>
    <w:p w:rsidR="001764E9" w:rsidRPr="00D17793" w:rsidRDefault="001764E9" w:rsidP="001764E9">
      <w:pPr>
        <w:shd w:val="clear" w:color="auto" w:fill="FFFFFF"/>
        <w:spacing w:after="0" w:line="240" w:lineRule="auto"/>
        <w:rPr>
          <w:rFonts w:cstheme="minorHAnsi"/>
          <w:b/>
          <w:color w:val="00B050"/>
          <w:sz w:val="28"/>
          <w:szCs w:val="28"/>
          <w:u w:val="single"/>
          <w:shd w:val="clear" w:color="auto" w:fill="FFFFFF"/>
        </w:rPr>
      </w:pPr>
      <w:r w:rsidRPr="00D17793">
        <w:rPr>
          <w:rStyle w:val="style-scope"/>
          <w:rFonts w:cstheme="minorHAnsi"/>
          <w:sz w:val="28"/>
          <w:szCs w:val="28"/>
        </w:rPr>
        <w:t xml:space="preserve">To επίθετο </w:t>
      </w:r>
      <w:r w:rsidRPr="00D17793">
        <w:rPr>
          <w:rStyle w:val="style-scope"/>
          <w:rFonts w:cstheme="minorHAnsi"/>
          <w:b/>
          <w:color w:val="5F497A" w:themeColor="accent4" w:themeShade="BF"/>
          <w:sz w:val="32"/>
          <w:szCs w:val="32"/>
        </w:rPr>
        <w:t>"πολύς- πολλή- πολύ"</w:t>
      </w:r>
      <w:r w:rsidRPr="00D17793">
        <w:rPr>
          <w:rStyle w:val="style-scope"/>
          <w:rFonts w:cstheme="minorHAnsi"/>
          <w:sz w:val="28"/>
          <w:szCs w:val="28"/>
        </w:rPr>
        <w:t xml:space="preserve"> καθώς και το επίρρημα "πολύ" παιδεύουν ορθογραφικά πολλά παιδάκια. Στο σημερινό βιντεάκι θα δούμε πώς γράφεται η λέξη κάθε φορά ανάλογα με το τι συνοδεύει, καθώς και ποιους κανόνες ακολουθεί η ορθογραφία αυτή.</w:t>
      </w:r>
      <w:r>
        <w:rPr>
          <w:rStyle w:val="style-scope"/>
          <w:rFonts w:cstheme="minorHAnsi"/>
          <w:sz w:val="28"/>
          <w:szCs w:val="28"/>
        </w:rPr>
        <w:t xml:space="preserve"> Η κυρία Ράνια επεξηγεί με απλό τρόπο την ορθογραφία του επιθέτου.</w:t>
      </w:r>
    </w:p>
    <w:p w:rsidR="001764E9" w:rsidRDefault="00DF2F94" w:rsidP="001764E9">
      <w:pPr>
        <w:shd w:val="clear" w:color="auto" w:fill="FFFFFF"/>
        <w:spacing w:after="0" w:line="240" w:lineRule="auto"/>
        <w:rPr>
          <w:rFonts w:cstheme="minorHAnsi"/>
          <w:color w:val="000000"/>
          <w:sz w:val="28"/>
          <w:szCs w:val="28"/>
          <w:shd w:val="clear" w:color="auto" w:fill="FFFFFF"/>
        </w:rPr>
      </w:pPr>
      <w:hyperlink r:id="rId15" w:history="1">
        <w:r w:rsidR="001764E9" w:rsidRPr="00D17793">
          <w:rPr>
            <w:rStyle w:val="Hyperlink"/>
            <w:rFonts w:cstheme="minorHAnsi"/>
            <w:sz w:val="28"/>
            <w:szCs w:val="28"/>
            <w:shd w:val="clear" w:color="auto" w:fill="FFFFFF"/>
          </w:rPr>
          <w:t>https://www.youtube.com/watch?v=eFaH0yRecdw</w:t>
        </w:r>
      </w:hyperlink>
    </w:p>
    <w:p w:rsidR="001764E9" w:rsidRDefault="001764E9" w:rsidP="001764E9">
      <w:pPr>
        <w:shd w:val="clear" w:color="auto" w:fill="FFFFFF"/>
        <w:spacing w:after="0" w:line="240" w:lineRule="auto"/>
        <w:rPr>
          <w:rFonts w:cstheme="minorHAnsi"/>
          <w:color w:val="000000"/>
          <w:sz w:val="28"/>
          <w:szCs w:val="28"/>
          <w:shd w:val="clear" w:color="auto" w:fill="FFFFFF"/>
        </w:rPr>
      </w:pPr>
    </w:p>
    <w:p w:rsidR="001764E9" w:rsidRDefault="001764E9" w:rsidP="001764E9">
      <w:pPr>
        <w:rPr>
          <w:rFonts w:cstheme="minorHAnsi"/>
          <w:b/>
          <w:sz w:val="28"/>
          <w:szCs w:val="28"/>
          <w:u w:val="single"/>
        </w:rPr>
      </w:pPr>
      <w:r>
        <w:rPr>
          <w:rFonts w:cstheme="minorHAnsi"/>
          <w:b/>
          <w:sz w:val="28"/>
          <w:szCs w:val="28"/>
          <w:u w:val="single"/>
        </w:rPr>
        <w:lastRenderedPageBreak/>
        <w:t>Παρακάτω είναι ο πίνακας με την κλίση του επιθέτου για να σας βοηθήσει να κάνετε την άσκηση.</w:t>
      </w:r>
    </w:p>
    <w:p w:rsidR="001764E9" w:rsidRPr="00D17793" w:rsidRDefault="001764E9" w:rsidP="001764E9">
      <w:pPr>
        <w:shd w:val="clear" w:color="auto" w:fill="FFFFFF"/>
        <w:spacing w:after="0" w:line="240" w:lineRule="auto"/>
        <w:rPr>
          <w:rFonts w:cstheme="minorHAnsi"/>
          <w:color w:val="000000"/>
          <w:sz w:val="28"/>
          <w:szCs w:val="28"/>
          <w:shd w:val="clear" w:color="auto" w:fill="FFFFFF"/>
        </w:rPr>
      </w:pPr>
    </w:p>
    <w:p w:rsidR="001764E9" w:rsidRDefault="001764E9">
      <w:pPr>
        <w:rPr>
          <w:rFonts w:cstheme="minorHAnsi"/>
          <w:b/>
          <w:sz w:val="28"/>
          <w:szCs w:val="28"/>
          <w:u w:val="single"/>
        </w:rPr>
      </w:pPr>
    </w:p>
    <w:p w:rsidR="001764E9" w:rsidRPr="007B0324" w:rsidRDefault="001764E9">
      <w:pPr>
        <w:rPr>
          <w:rFonts w:cstheme="minorHAnsi"/>
          <w:b/>
          <w:sz w:val="28"/>
          <w:szCs w:val="28"/>
          <w:u w:val="single"/>
        </w:rPr>
      </w:pPr>
    </w:p>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1096"/>
        <w:gridCol w:w="3765"/>
        <w:gridCol w:w="2896"/>
        <w:gridCol w:w="3643"/>
      </w:tblGrid>
      <w:tr w:rsidR="007B0324" w:rsidRPr="007B0324" w:rsidTr="007B0324">
        <w:trPr>
          <w:tblCellSpacing w:w="15" w:type="dxa"/>
        </w:trPr>
        <w:tc>
          <w:tcPr>
            <w:tcW w:w="1035" w:type="dxa"/>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 </w:t>
            </w:r>
          </w:p>
        </w:tc>
        <w:tc>
          <w:tcPr>
            <w:tcW w:w="0" w:type="auto"/>
            <w:gridSpan w:val="3"/>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Ενικός αριθμός</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Ον.</w:t>
            </w:r>
          </w:p>
        </w:tc>
        <w:tc>
          <w:tcPr>
            <w:tcW w:w="3675"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ο       πολύς</w:t>
            </w:r>
          </w:p>
        </w:tc>
        <w:tc>
          <w:tcPr>
            <w:tcW w:w="2820"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η       πολλή</w:t>
            </w:r>
          </w:p>
        </w:tc>
        <w:tc>
          <w:tcPr>
            <w:tcW w:w="3540"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      πολύ</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Γεν.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του    πολύ / του πολλού</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της    πολλής</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του    πολύ / του πολλού</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Αιτ.</w:t>
            </w:r>
          </w:p>
        </w:tc>
        <w:tc>
          <w:tcPr>
            <w:tcW w:w="0" w:type="auto"/>
            <w:vAlign w:val="center"/>
            <w:hideMark/>
          </w:tcPr>
          <w:p w:rsidR="007B0324" w:rsidRPr="00F57F4E" w:rsidRDefault="007B0324" w:rsidP="007B0324">
            <w:pPr>
              <w:spacing w:after="0" w:line="240" w:lineRule="auto"/>
              <w:rPr>
                <w:rFonts w:ascii="Times New Roman" w:eastAsia="Times New Roman" w:hAnsi="Times New Roman" w:cs="Times New Roman"/>
                <w:sz w:val="24"/>
                <w:szCs w:val="24"/>
                <w:lang w:val="en-US" w:eastAsia="el-GR"/>
              </w:rPr>
            </w:pPr>
            <w:r w:rsidRPr="007B0324">
              <w:rPr>
                <w:rFonts w:ascii="Times New Roman" w:eastAsia="Times New Roman" w:hAnsi="Times New Roman" w:cs="Times New Roman"/>
                <w:sz w:val="24"/>
                <w:szCs w:val="24"/>
                <w:lang w:eastAsia="el-GR"/>
              </w:rPr>
              <w:t>τον    πολύ</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την    πολλή</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      πολύ</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Κλ.</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r>
      <w:tr w:rsidR="007B0324" w:rsidRPr="007B0324" w:rsidTr="007B0324">
        <w:trPr>
          <w:tblCellSpacing w:w="15" w:type="dxa"/>
        </w:trPr>
        <w:tc>
          <w:tcPr>
            <w:tcW w:w="1035" w:type="dxa"/>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 </w:t>
            </w:r>
          </w:p>
        </w:tc>
        <w:tc>
          <w:tcPr>
            <w:tcW w:w="0" w:type="auto"/>
            <w:gridSpan w:val="3"/>
            <w:vAlign w:val="center"/>
            <w:hideMark/>
          </w:tcPr>
          <w:p w:rsidR="007B0324" w:rsidRPr="007B0324" w:rsidRDefault="007B0324" w:rsidP="007B0324">
            <w:pPr>
              <w:spacing w:after="0" w:line="240" w:lineRule="auto"/>
              <w:jc w:val="center"/>
              <w:rPr>
                <w:rFonts w:ascii="Times New Roman" w:eastAsia="Times New Roman" w:hAnsi="Times New Roman" w:cs="Times New Roman"/>
                <w:b/>
                <w:bCs/>
                <w:sz w:val="24"/>
                <w:szCs w:val="24"/>
                <w:lang w:eastAsia="el-GR"/>
              </w:rPr>
            </w:pPr>
            <w:r w:rsidRPr="007B0324">
              <w:rPr>
                <w:rFonts w:ascii="Times New Roman" w:eastAsia="Times New Roman" w:hAnsi="Times New Roman" w:cs="Times New Roman"/>
                <w:b/>
                <w:bCs/>
                <w:sz w:val="24"/>
                <w:szCs w:val="24"/>
                <w:lang w:eastAsia="el-GR"/>
              </w:rPr>
              <w:t>Πληθυντικός αριθμός</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Ον.</w:t>
            </w:r>
          </w:p>
        </w:tc>
        <w:tc>
          <w:tcPr>
            <w:tcW w:w="3675"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οι       πολλοί</w:t>
            </w:r>
          </w:p>
        </w:tc>
        <w:tc>
          <w:tcPr>
            <w:tcW w:w="2820"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οι      πολλές</w:t>
            </w:r>
          </w:p>
        </w:tc>
        <w:tc>
          <w:tcPr>
            <w:tcW w:w="3540" w:type="dxa"/>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τα       πολλά</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Γεν.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των    πολλών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των   πολλών</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των     πολλών</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Αιτ.</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τους   πολλούς</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τις     πολλές</w:t>
            </w:r>
          </w:p>
        </w:tc>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τα       πολλά</w:t>
            </w:r>
          </w:p>
        </w:tc>
      </w:tr>
      <w:tr w:rsidR="007B0324" w:rsidRPr="007B0324" w:rsidTr="007B0324">
        <w:trPr>
          <w:tblCellSpacing w:w="15" w:type="dxa"/>
        </w:trPr>
        <w:tc>
          <w:tcPr>
            <w:tcW w:w="0" w:type="auto"/>
            <w:vAlign w:val="center"/>
            <w:hideMark/>
          </w:tcPr>
          <w:p w:rsidR="007B0324" w:rsidRPr="007B0324" w:rsidRDefault="007B0324" w:rsidP="007B0324">
            <w:pPr>
              <w:spacing w:after="0" w:line="240" w:lineRule="auto"/>
              <w:rPr>
                <w:rFonts w:ascii="Times New Roman" w:eastAsia="Times New Roman" w:hAnsi="Times New Roman" w:cs="Times New Roman"/>
                <w:sz w:val="24"/>
                <w:szCs w:val="24"/>
                <w:lang w:eastAsia="el-GR"/>
              </w:rPr>
            </w:pPr>
            <w:r w:rsidRPr="007B0324">
              <w:rPr>
                <w:rFonts w:ascii="Times New Roman" w:eastAsia="Times New Roman" w:hAnsi="Times New Roman" w:cs="Times New Roman"/>
                <w:b/>
                <w:bCs/>
                <w:sz w:val="24"/>
                <w:szCs w:val="24"/>
                <w:lang w:eastAsia="el-GR"/>
              </w:rPr>
              <w:t>Κλ.</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c>
          <w:tcPr>
            <w:tcW w:w="0" w:type="auto"/>
            <w:vAlign w:val="center"/>
            <w:hideMark/>
          </w:tcPr>
          <w:p w:rsidR="007B0324" w:rsidRPr="007B0324" w:rsidRDefault="007B0324" w:rsidP="007B0324">
            <w:pPr>
              <w:spacing w:after="0" w:line="240" w:lineRule="auto"/>
              <w:jc w:val="center"/>
              <w:rPr>
                <w:rFonts w:ascii="Times New Roman" w:eastAsia="Times New Roman" w:hAnsi="Times New Roman" w:cs="Times New Roman"/>
                <w:sz w:val="24"/>
                <w:szCs w:val="24"/>
                <w:lang w:eastAsia="el-GR"/>
              </w:rPr>
            </w:pPr>
            <w:r w:rsidRPr="007B0324">
              <w:rPr>
                <w:rFonts w:ascii="Times New Roman" w:eastAsia="Times New Roman" w:hAnsi="Times New Roman" w:cs="Times New Roman"/>
                <w:sz w:val="24"/>
                <w:szCs w:val="24"/>
                <w:lang w:eastAsia="el-GR"/>
              </w:rPr>
              <w:t>-</w:t>
            </w:r>
          </w:p>
        </w:tc>
      </w:tr>
    </w:tbl>
    <w:p w:rsidR="007B0324" w:rsidRPr="007B0324" w:rsidRDefault="007B0324" w:rsidP="007B0324">
      <w:pPr>
        <w:spacing w:before="100" w:beforeAutospacing="1" w:after="100" w:afterAutospacing="1" w:line="240" w:lineRule="auto"/>
        <w:rPr>
          <w:rFonts w:ascii="Times New Roman" w:eastAsia="Times New Roman" w:hAnsi="Times New Roman" w:cs="Times New Roman"/>
          <w:sz w:val="24"/>
          <w:szCs w:val="24"/>
          <w:lang w:eastAsia="el-GR"/>
        </w:rPr>
      </w:pPr>
    </w:p>
    <w:p w:rsidR="001B3683" w:rsidRDefault="001B3683" w:rsidP="001B3683">
      <w:pPr>
        <w:rPr>
          <w:rFonts w:ascii="Segoe Script" w:hAnsi="Segoe Script"/>
          <w:b/>
          <w:bCs/>
          <w:color w:val="FF33CC"/>
          <w:szCs w:val="64"/>
        </w:rPr>
      </w:pPr>
      <w:r>
        <w:rPr>
          <w:rFonts w:cstheme="minorHAnsi"/>
          <w:b/>
          <w:sz w:val="28"/>
          <w:szCs w:val="28"/>
          <w:u w:val="single"/>
        </w:rPr>
        <w:t>ΜΑΘΗΜΑΤΙΚΑ</w:t>
      </w:r>
      <w:r w:rsidRPr="001B3683">
        <w:rPr>
          <w:rFonts w:ascii="Segoe Script" w:hAnsi="Segoe Script"/>
          <w:b/>
          <w:bCs/>
          <w:color w:val="FF33CC"/>
          <w:szCs w:val="64"/>
        </w:rPr>
        <w:t xml:space="preserve"> </w:t>
      </w:r>
    </w:p>
    <w:p w:rsidR="001764E9" w:rsidRPr="001764E9" w:rsidRDefault="000D38E6" w:rsidP="001B3683">
      <w:pPr>
        <w:rPr>
          <w:rFonts w:ascii="Segoe Script" w:hAnsi="Segoe Script"/>
          <w:b/>
          <w:bCs/>
          <w:color w:val="FF33CC"/>
          <w:sz w:val="32"/>
          <w:szCs w:val="32"/>
        </w:rPr>
      </w:pPr>
      <w:r>
        <w:rPr>
          <w:rFonts w:ascii="Segoe Script" w:hAnsi="Segoe Script"/>
          <w:b/>
          <w:bCs/>
          <w:color w:val="FF33CC"/>
          <w:sz w:val="32"/>
          <w:szCs w:val="32"/>
        </w:rPr>
        <w:t>-</w:t>
      </w:r>
      <w:r w:rsidR="001764E9">
        <w:rPr>
          <w:rFonts w:ascii="Segoe Script" w:hAnsi="Segoe Script"/>
          <w:b/>
          <w:bCs/>
          <w:color w:val="FF33CC"/>
          <w:sz w:val="32"/>
          <w:szCs w:val="32"/>
        </w:rPr>
        <w:t>Το παρακάτω βίντεο θα σας βοηθήσει να κατανοήσετε καλύτερα τους δεκαδικούς αριθμούς.</w:t>
      </w:r>
    </w:p>
    <w:p w:rsidR="001764E9" w:rsidRDefault="001764E9" w:rsidP="001B3683">
      <w:pPr>
        <w:rPr>
          <w:rFonts w:ascii="Segoe Script" w:hAnsi="Segoe Script"/>
          <w:b/>
          <w:bCs/>
          <w:color w:val="FF33CC"/>
          <w:szCs w:val="64"/>
        </w:rPr>
      </w:pPr>
    </w:p>
    <w:p w:rsidR="001764E9" w:rsidRDefault="00DF2F94" w:rsidP="001B3683">
      <w:pPr>
        <w:rPr>
          <w:rFonts w:ascii="Segoe Script" w:hAnsi="Segoe Script"/>
          <w:b/>
          <w:bCs/>
          <w:color w:val="FF33CC"/>
          <w:szCs w:val="64"/>
        </w:rPr>
      </w:pPr>
      <w:hyperlink r:id="rId16" w:history="1">
        <w:r w:rsidR="001764E9" w:rsidRPr="00D92CC3">
          <w:rPr>
            <w:rStyle w:val="Hyperlink"/>
            <w:rFonts w:ascii="Segoe Script" w:hAnsi="Segoe Script"/>
            <w:b/>
            <w:bCs/>
            <w:szCs w:val="64"/>
          </w:rPr>
          <w:t>https://www.youtube.com/watch?v=zRLCQuNjv2o</w:t>
        </w:r>
      </w:hyperlink>
    </w:p>
    <w:p w:rsidR="001764E9" w:rsidRPr="000D38E6" w:rsidRDefault="000D38E6" w:rsidP="001B3683">
      <w:pPr>
        <w:rPr>
          <w:rFonts w:ascii="Segoe Script" w:hAnsi="Segoe Script"/>
          <w:b/>
          <w:bCs/>
          <w:color w:val="FF33CC"/>
          <w:sz w:val="32"/>
          <w:szCs w:val="32"/>
        </w:rPr>
      </w:pPr>
      <w:r>
        <w:rPr>
          <w:rFonts w:ascii="Segoe Script" w:hAnsi="Segoe Script"/>
          <w:b/>
          <w:bCs/>
          <w:color w:val="FF33CC"/>
          <w:sz w:val="32"/>
          <w:szCs w:val="32"/>
        </w:rPr>
        <w:t>-ΕΔΩ ΕΙΝΑΙ ΚΑΙ Η ΠΑΡΟΥΣΙΑΣΗ ΜΕ ΚΕΙΜΕΝΟ ΓΙΑ ΤΗΝ ΚΑΛΥΤΕΡΗ ΕΜΠΕΔΩΣΗ ΤΗΣ ΘΕΣΗΣ ΤΩΝ ΨΗΦΙΩΝ ΣΤΟΥΣ ΔΕΚΑΔΙΚΟΥΣ ΑΡΙΘΜΟΥΣ</w:t>
      </w:r>
      <w:r w:rsidR="00735F76">
        <w:rPr>
          <w:rFonts w:ascii="Segoe Script" w:hAnsi="Segoe Script"/>
          <w:b/>
          <w:bCs/>
          <w:color w:val="FF33CC"/>
          <w:sz w:val="32"/>
          <w:szCs w:val="32"/>
        </w:rPr>
        <w:t>.</w:t>
      </w:r>
    </w:p>
    <w:p w:rsidR="001764E9" w:rsidRDefault="001764E9" w:rsidP="001B3683">
      <w:pPr>
        <w:rPr>
          <w:rFonts w:ascii="Segoe Script" w:hAnsi="Segoe Script"/>
          <w:b/>
          <w:bCs/>
          <w:color w:val="FF33CC"/>
          <w:szCs w:val="64"/>
        </w:rPr>
      </w:pPr>
    </w:p>
    <w:p w:rsidR="001B3683" w:rsidRDefault="001B3683" w:rsidP="001B3683">
      <w:pPr>
        <w:rPr>
          <w:rFonts w:ascii="Segoe Script" w:hAnsi="Segoe Script"/>
          <w:b/>
          <w:bCs/>
          <w:color w:val="FF33CC"/>
          <w:szCs w:val="64"/>
        </w:rPr>
      </w:pPr>
      <w:r w:rsidRPr="006F2B36">
        <w:rPr>
          <w:rFonts w:ascii="Segoe Script" w:hAnsi="Segoe Script"/>
          <w:b/>
          <w:bCs/>
          <w:color w:val="FF33CC"/>
          <w:szCs w:val="64"/>
        </w:rPr>
        <w:t>Δεκαδικοί αριθμοί: Αξία θέσης ψηφίων στους δεκαδικούς</w:t>
      </w:r>
    </w:p>
    <w:p w:rsidR="001B3683" w:rsidRPr="00295670" w:rsidRDefault="001B3683" w:rsidP="001B3683">
      <w:pPr>
        <w:jc w:val="both"/>
        <w:rPr>
          <w:rFonts w:ascii="Candara" w:eastAsia="+mn-ea" w:hAnsi="Candara" w:cs="+mn-cs"/>
          <w:color w:val="000000"/>
          <w:kern w:val="24"/>
          <w:sz w:val="28"/>
          <w:szCs w:val="28"/>
          <w:lang w:eastAsia="el-GR"/>
        </w:rPr>
      </w:pPr>
      <w:r w:rsidRPr="00295670">
        <w:rPr>
          <w:rFonts w:ascii="Candara" w:eastAsia="+mn-ea" w:hAnsi="Candara" w:cs="+mn-cs"/>
          <w:color w:val="000000"/>
          <w:kern w:val="24"/>
          <w:sz w:val="28"/>
          <w:szCs w:val="28"/>
          <w:lang w:eastAsia="el-GR"/>
        </w:rPr>
        <w:lastRenderedPageBreak/>
        <w:t xml:space="preserve">Οι φυσικοί αριθμοί δεν επαρκούν για να εκφράσουμε κάποιες μετρήσεις με ακρίβεια. </w:t>
      </w:r>
    </w:p>
    <w:p w:rsidR="001B3683" w:rsidRPr="00295670" w:rsidRDefault="001B3683" w:rsidP="001B3683">
      <w:pPr>
        <w:jc w:val="both"/>
        <w:rPr>
          <w:rFonts w:ascii="Candara" w:eastAsia="+mn-ea" w:hAnsi="Candara" w:cs="+mn-cs"/>
          <w:color w:val="000000"/>
          <w:kern w:val="24"/>
          <w:sz w:val="28"/>
          <w:szCs w:val="28"/>
          <w:lang w:eastAsia="el-GR"/>
        </w:rPr>
      </w:pPr>
      <w:r w:rsidRPr="00295670">
        <w:rPr>
          <w:rFonts w:ascii="Candara" w:eastAsia="+mn-ea" w:hAnsi="Candara" w:cs="+mn-cs"/>
          <w:color w:val="000000"/>
          <w:kern w:val="24"/>
          <w:sz w:val="28"/>
          <w:szCs w:val="28"/>
          <w:lang w:eastAsia="el-GR"/>
        </w:rPr>
        <w:t>Έτσι χρησιμοποιούμε ένα άλλο είδος αριθμών που ονομάζονται </w:t>
      </w:r>
      <w:r w:rsidRPr="00B63230">
        <w:rPr>
          <w:rFonts w:ascii="Candara" w:eastAsia="+mn-ea" w:hAnsi="Candara" w:cs="+mn-cs"/>
          <w:b/>
          <w:bCs/>
          <w:color w:val="0070C0"/>
          <w:kern w:val="24"/>
          <w:sz w:val="28"/>
          <w:szCs w:val="28"/>
          <w:lang w:eastAsia="el-GR"/>
        </w:rPr>
        <w:t>δεκαδικοί αριθμοί</w:t>
      </w:r>
      <w:r w:rsidRPr="00295670">
        <w:rPr>
          <w:rFonts w:ascii="Candara" w:eastAsia="+mn-ea" w:hAnsi="Candara" w:cs="+mn-cs"/>
          <w:color w:val="000000"/>
          <w:kern w:val="24"/>
          <w:sz w:val="28"/>
          <w:szCs w:val="28"/>
          <w:lang w:eastAsia="el-GR"/>
        </w:rPr>
        <w:t>.</w:t>
      </w:r>
    </w:p>
    <w:p w:rsidR="001B3683" w:rsidRPr="00295670" w:rsidRDefault="001B3683" w:rsidP="001B3683">
      <w:pPr>
        <w:jc w:val="both"/>
        <w:rPr>
          <w:rFonts w:ascii="Candara" w:eastAsia="+mn-ea" w:hAnsi="Candara" w:cs="+mn-cs"/>
          <w:color w:val="000000"/>
          <w:kern w:val="24"/>
          <w:sz w:val="28"/>
          <w:szCs w:val="28"/>
          <w:lang w:eastAsia="el-GR"/>
        </w:rPr>
      </w:pPr>
    </w:p>
    <w:p w:rsidR="001B3683" w:rsidRDefault="001B3683" w:rsidP="001B3683">
      <w:pPr>
        <w:jc w:val="both"/>
        <w:rPr>
          <w:rFonts w:ascii="Candara" w:eastAsia="Times New Roman" w:hAnsi="Candara"/>
          <w:sz w:val="28"/>
          <w:szCs w:val="28"/>
          <w:lang w:eastAsia="el-GR"/>
        </w:rPr>
      </w:pPr>
      <w:r w:rsidRPr="00295670">
        <w:rPr>
          <w:rFonts w:ascii="Candara" w:eastAsia="+mn-ea" w:hAnsi="Candara" w:cs="+mn-cs"/>
          <w:color w:val="000000"/>
          <w:kern w:val="24"/>
          <w:sz w:val="28"/>
          <w:szCs w:val="28"/>
          <w:lang w:eastAsia="el-GR"/>
        </w:rPr>
        <w:t>π.χ. Ένα βιβλίο μπορεί να κοστίζει περισσότερο από 10 € αλλά λιγότερο από 11 €. Είναι πιθανόν να κοστίζει 10, 20 € ή 10,50 € ή 10,99 €.</w:t>
      </w:r>
    </w:p>
    <w:p w:rsidR="001B3683" w:rsidRPr="00B63230" w:rsidRDefault="001B3683" w:rsidP="001B3683">
      <w:pPr>
        <w:jc w:val="both"/>
        <w:rPr>
          <w:rFonts w:ascii="Candara" w:eastAsia="Times New Roman" w:hAnsi="Candara"/>
          <w:sz w:val="28"/>
          <w:szCs w:val="28"/>
          <w:lang w:eastAsia="el-GR"/>
        </w:rPr>
      </w:pPr>
    </w:p>
    <w:p w:rsidR="001B3683" w:rsidRDefault="001B3683" w:rsidP="001B3683">
      <w:pPr>
        <w:rPr>
          <w:rFonts w:ascii="Candara" w:eastAsia="+mn-ea" w:hAnsi="Candara" w:cs="+mn-cs"/>
          <w:color w:val="000000"/>
          <w:kern w:val="24"/>
          <w:sz w:val="28"/>
          <w:szCs w:val="28"/>
          <w:lang w:eastAsia="el-GR"/>
        </w:rPr>
      </w:pPr>
      <w:r w:rsidRPr="00295670">
        <w:rPr>
          <w:rFonts w:ascii="Candara" w:eastAsia="+mn-ea" w:hAnsi="Candara" w:cs="+mn-cs"/>
          <w:color w:val="000000"/>
          <w:kern w:val="24"/>
          <w:sz w:val="28"/>
          <w:szCs w:val="28"/>
          <w:lang w:eastAsia="el-GR"/>
        </w:rPr>
        <w:t>Οι δεκαδικοί αριθμοί περιλαμβάνουν ολόκληρες μονάδες και κομμάτια τους.</w:t>
      </w:r>
      <w:r w:rsidRPr="00295670">
        <w:rPr>
          <w:rFonts w:ascii="Candara" w:eastAsia="+mn-ea" w:hAnsi="Candara" w:cs="+mn-cs"/>
          <w:color w:val="000000"/>
          <w:kern w:val="24"/>
          <w:sz w:val="28"/>
          <w:szCs w:val="28"/>
          <w:lang w:eastAsia="el-GR"/>
        </w:rPr>
        <w:br/>
        <w:t>Αποτελούνται από δύο μέρη, το </w:t>
      </w:r>
      <w:r w:rsidRPr="00B63230">
        <w:rPr>
          <w:rFonts w:ascii="Candara" w:eastAsia="+mn-ea" w:hAnsi="Candara" w:cs="+mn-cs"/>
          <w:b/>
          <w:bCs/>
          <w:color w:val="0070C0"/>
          <w:kern w:val="24"/>
          <w:sz w:val="28"/>
          <w:szCs w:val="28"/>
          <w:lang w:eastAsia="el-GR"/>
        </w:rPr>
        <w:t>ακέραιο</w:t>
      </w:r>
      <w:r w:rsidRPr="00295670">
        <w:rPr>
          <w:rFonts w:ascii="Candara" w:eastAsia="+mn-ea" w:hAnsi="Candara" w:cs="+mn-cs"/>
          <w:color w:val="000000"/>
          <w:kern w:val="24"/>
          <w:sz w:val="28"/>
          <w:szCs w:val="28"/>
          <w:lang w:eastAsia="el-GR"/>
        </w:rPr>
        <w:t> και το </w:t>
      </w:r>
      <w:r w:rsidRPr="00B63230">
        <w:rPr>
          <w:rFonts w:ascii="Candara" w:eastAsia="+mn-ea" w:hAnsi="Candara" w:cs="+mn-cs"/>
          <w:b/>
          <w:bCs/>
          <w:color w:val="0070C0"/>
          <w:kern w:val="24"/>
          <w:sz w:val="28"/>
          <w:szCs w:val="28"/>
          <w:lang w:eastAsia="el-GR"/>
        </w:rPr>
        <w:t>δεκαδικό</w:t>
      </w:r>
      <w:r w:rsidRPr="00295670">
        <w:rPr>
          <w:rFonts w:ascii="Candara" w:eastAsia="+mn-ea" w:hAnsi="Candara" w:cs="+mn-cs"/>
          <w:color w:val="000000"/>
          <w:kern w:val="24"/>
          <w:sz w:val="28"/>
          <w:szCs w:val="28"/>
          <w:lang w:eastAsia="el-GR"/>
        </w:rPr>
        <w:t>.</w:t>
      </w:r>
    </w:p>
    <w:p w:rsidR="001B3683" w:rsidRPr="00295670" w:rsidRDefault="001B3683" w:rsidP="001B3683">
      <w:pPr>
        <w:jc w:val="both"/>
        <w:rPr>
          <w:rFonts w:ascii="Candara" w:eastAsia="Times New Roman" w:hAnsi="Candara"/>
          <w:sz w:val="28"/>
          <w:szCs w:val="28"/>
          <w:lang w:eastAsia="el-GR"/>
        </w:rPr>
      </w:pPr>
      <w:r w:rsidRPr="00295670">
        <w:rPr>
          <w:rFonts w:ascii="Candara" w:eastAsia="+mn-ea" w:hAnsi="Candara" w:cs="+mn-cs"/>
          <w:color w:val="000000"/>
          <w:kern w:val="24"/>
          <w:sz w:val="28"/>
          <w:szCs w:val="28"/>
          <w:lang w:eastAsia="el-GR"/>
        </w:rPr>
        <w:t>Ανάμεσα στα δύο μέρη, για να τα ξεχωρίζουμε, σημειώνουμε ένα ειδικό κόμμα που λέγεται </w:t>
      </w:r>
      <w:r w:rsidRPr="00B63230">
        <w:rPr>
          <w:rFonts w:ascii="Candara" w:eastAsia="+mn-ea" w:hAnsi="Candara" w:cs="+mn-cs"/>
          <w:b/>
          <w:bCs/>
          <w:color w:val="0070C0"/>
          <w:kern w:val="24"/>
          <w:sz w:val="28"/>
          <w:szCs w:val="28"/>
          <w:lang w:eastAsia="el-GR"/>
        </w:rPr>
        <w:t>υποδιαστολή</w:t>
      </w:r>
      <w:r w:rsidRPr="00295670">
        <w:rPr>
          <w:rFonts w:ascii="Candara" w:eastAsia="+mn-ea" w:hAnsi="Candara" w:cs="+mn-cs"/>
          <w:color w:val="000000"/>
          <w:kern w:val="24"/>
          <w:sz w:val="28"/>
          <w:szCs w:val="28"/>
          <w:lang w:eastAsia="el-GR"/>
        </w:rPr>
        <w:t>.</w:t>
      </w:r>
    </w:p>
    <w:p w:rsidR="001B3683" w:rsidRPr="00295670" w:rsidRDefault="001B3683" w:rsidP="001B3683">
      <w:pPr>
        <w:rPr>
          <w:rFonts w:ascii="Candara" w:eastAsia="+mn-ea" w:hAnsi="Candara" w:cs="+mn-cs"/>
          <w:color w:val="000000"/>
          <w:kern w:val="24"/>
          <w:sz w:val="28"/>
          <w:szCs w:val="28"/>
          <w:lang w:eastAsia="el-GR"/>
        </w:rPr>
      </w:pPr>
      <w:r w:rsidRPr="00295670">
        <w:rPr>
          <w:rFonts w:ascii="Candara" w:eastAsia="+mn-ea" w:hAnsi="Candara" w:cs="+mn-cs"/>
          <w:noProof/>
          <w:color w:val="000000"/>
          <w:kern w:val="24"/>
          <w:sz w:val="28"/>
          <w:szCs w:val="28"/>
          <w:lang w:eastAsia="el-GR"/>
        </w:rPr>
        <w:drawing>
          <wp:anchor distT="0" distB="0" distL="114300" distR="114300" simplePos="0" relativeHeight="251654656" behindDoc="0" locked="0" layoutInCell="1" allowOverlap="1">
            <wp:simplePos x="0" y="0"/>
            <wp:positionH relativeFrom="column">
              <wp:posOffset>911860</wp:posOffset>
            </wp:positionH>
            <wp:positionV relativeFrom="paragraph">
              <wp:posOffset>59690</wp:posOffset>
            </wp:positionV>
            <wp:extent cx="4591685" cy="871855"/>
            <wp:effectExtent l="19050" t="0" r="0" b="0"/>
            <wp:wrapSquare wrapText="bothSides"/>
            <wp:docPr id="46796" name="Εικόνα 1" descr="δεκ 2.PNG"/>
            <wp:cNvGraphicFramePr/>
            <a:graphic xmlns:a="http://schemas.openxmlformats.org/drawingml/2006/main">
              <a:graphicData uri="http://schemas.openxmlformats.org/drawingml/2006/picture">
                <pic:pic xmlns:pic="http://schemas.openxmlformats.org/drawingml/2006/picture">
                  <pic:nvPicPr>
                    <pic:cNvPr id="10" name="9 - Εικόνα" descr="δεκ 2.PNG"/>
                    <pic:cNvPicPr>
                      <a:picLocks noChangeAspect="1"/>
                    </pic:cNvPicPr>
                  </pic:nvPicPr>
                  <pic:blipFill>
                    <a:blip r:embed="rId17" cstate="print"/>
                    <a:stretch>
                      <a:fillRect/>
                    </a:stretch>
                  </pic:blipFill>
                  <pic:spPr>
                    <a:xfrm>
                      <a:off x="0" y="0"/>
                      <a:ext cx="4591685" cy="871855"/>
                    </a:xfrm>
                    <a:prstGeom prst="rect">
                      <a:avLst/>
                    </a:prstGeom>
                  </pic:spPr>
                </pic:pic>
              </a:graphicData>
            </a:graphic>
          </wp:anchor>
        </w:drawing>
      </w:r>
    </w:p>
    <w:p w:rsidR="001B3683" w:rsidRPr="00295670" w:rsidRDefault="001B3683" w:rsidP="001B3683">
      <w:pPr>
        <w:rPr>
          <w:rFonts w:ascii="Candara" w:eastAsia="+mn-ea" w:hAnsi="Candara" w:cs="+mn-cs"/>
          <w:color w:val="000000"/>
          <w:kern w:val="24"/>
          <w:sz w:val="28"/>
          <w:szCs w:val="28"/>
          <w:lang w:eastAsia="el-GR"/>
        </w:rPr>
      </w:pPr>
    </w:p>
    <w:p w:rsidR="001B3683" w:rsidRPr="00295670" w:rsidRDefault="001B3683" w:rsidP="001B3683">
      <w:pPr>
        <w:rPr>
          <w:rFonts w:ascii="Candara" w:eastAsia="+mn-ea" w:hAnsi="Candara" w:cs="+mn-cs"/>
          <w:color w:val="000000"/>
          <w:kern w:val="24"/>
          <w:sz w:val="28"/>
          <w:szCs w:val="28"/>
          <w:lang w:eastAsia="el-GR"/>
        </w:rPr>
      </w:pPr>
    </w:p>
    <w:p w:rsidR="001B3683" w:rsidRPr="00295670" w:rsidRDefault="001B3683" w:rsidP="001B3683">
      <w:pPr>
        <w:rPr>
          <w:rFonts w:ascii="Candara" w:eastAsia="+mn-ea" w:hAnsi="Candara" w:cs="+mn-cs"/>
          <w:color w:val="000000"/>
          <w:kern w:val="24"/>
          <w:sz w:val="28"/>
          <w:szCs w:val="28"/>
          <w:lang w:eastAsia="el-GR"/>
        </w:rPr>
      </w:pPr>
    </w:p>
    <w:p w:rsidR="001B3683" w:rsidRPr="00295670" w:rsidRDefault="001B3683" w:rsidP="001B3683">
      <w:pPr>
        <w:rPr>
          <w:rFonts w:ascii="Candara" w:eastAsia="Times New Roman" w:hAnsi="Candara"/>
          <w:sz w:val="28"/>
          <w:szCs w:val="28"/>
          <w:lang w:eastAsia="el-GR"/>
        </w:rPr>
      </w:pPr>
      <w:r w:rsidRPr="00295670">
        <w:rPr>
          <w:rFonts w:ascii="Candara" w:eastAsia="+mn-ea" w:hAnsi="Candara" w:cs="+mn-cs"/>
          <w:color w:val="000000"/>
          <w:kern w:val="24"/>
          <w:sz w:val="28"/>
          <w:szCs w:val="28"/>
          <w:lang w:eastAsia="el-GR"/>
        </w:rPr>
        <w:t>Στο πρώτο μέρος γράφουμε τους αριθμούς όπως τους γνωρίσαμε στις μικρότερες τάξεις, δηλαδή με τις μονάδες τους, τις δεκάδες τους, τις εκατοντάδες τους κτλ.</w:t>
      </w:r>
      <w:r w:rsidRPr="00295670">
        <w:rPr>
          <w:rFonts w:ascii="Candara" w:eastAsia="+mn-ea" w:hAnsi="Candara" w:cs="+mn-cs"/>
          <w:color w:val="000000"/>
          <w:kern w:val="24"/>
          <w:sz w:val="28"/>
          <w:szCs w:val="28"/>
          <w:lang w:eastAsia="el-GR"/>
        </w:rPr>
        <w:br/>
        <w:t>Στο δεύτερο μέρος γράφουμε τους αριθμούς πάλι με μια συγκεκριμένη σειρά, δηλαδή πρώτα τα </w:t>
      </w:r>
      <w:r w:rsidRPr="00B63230">
        <w:rPr>
          <w:rFonts w:ascii="Candara" w:eastAsia="+mn-ea" w:hAnsi="Candara" w:cs="+mn-cs"/>
          <w:b/>
          <w:bCs/>
          <w:color w:val="0070C0"/>
          <w:kern w:val="24"/>
          <w:sz w:val="28"/>
          <w:szCs w:val="28"/>
          <w:lang w:eastAsia="el-GR"/>
        </w:rPr>
        <w:t>δέκατα</w:t>
      </w:r>
      <w:r w:rsidRPr="00295670">
        <w:rPr>
          <w:rFonts w:ascii="Candara" w:eastAsia="+mn-ea" w:hAnsi="Candara" w:cs="+mn-cs"/>
          <w:color w:val="000000"/>
          <w:kern w:val="24"/>
          <w:sz w:val="28"/>
          <w:szCs w:val="28"/>
          <w:lang w:eastAsia="el-GR"/>
        </w:rPr>
        <w:t>, ύστερα τα </w:t>
      </w:r>
      <w:r w:rsidRPr="00B63230">
        <w:rPr>
          <w:rFonts w:ascii="Candara" w:eastAsia="+mn-ea" w:hAnsi="Candara" w:cs="+mn-cs"/>
          <w:b/>
          <w:bCs/>
          <w:color w:val="0070C0"/>
          <w:kern w:val="24"/>
          <w:sz w:val="28"/>
          <w:szCs w:val="28"/>
          <w:lang w:eastAsia="el-GR"/>
        </w:rPr>
        <w:t>εκατοστά</w:t>
      </w:r>
      <w:r w:rsidRPr="00295670">
        <w:rPr>
          <w:rFonts w:ascii="Candara" w:eastAsia="+mn-ea" w:hAnsi="Candara" w:cs="+mn-cs"/>
          <w:color w:val="E36C0A" w:themeColor="accent6" w:themeShade="BF"/>
          <w:kern w:val="24"/>
          <w:sz w:val="28"/>
          <w:szCs w:val="28"/>
          <w:lang w:eastAsia="el-GR"/>
        </w:rPr>
        <w:t> </w:t>
      </w:r>
      <w:r w:rsidRPr="00295670">
        <w:rPr>
          <w:rFonts w:ascii="Candara" w:eastAsia="+mn-ea" w:hAnsi="Candara" w:cs="+mn-cs"/>
          <w:color w:val="000000"/>
          <w:kern w:val="24"/>
          <w:sz w:val="28"/>
          <w:szCs w:val="28"/>
          <w:lang w:eastAsia="el-GR"/>
        </w:rPr>
        <w:t>και στο τέλος τα </w:t>
      </w:r>
      <w:r w:rsidRPr="00B63230">
        <w:rPr>
          <w:rFonts w:ascii="Candara" w:eastAsia="+mn-ea" w:hAnsi="Candara" w:cs="+mn-cs"/>
          <w:b/>
          <w:bCs/>
          <w:color w:val="0070C0"/>
          <w:kern w:val="24"/>
          <w:sz w:val="28"/>
          <w:szCs w:val="28"/>
          <w:lang w:eastAsia="el-GR"/>
        </w:rPr>
        <w:t>χιλιοστά</w:t>
      </w:r>
      <w:r w:rsidRPr="00295670">
        <w:rPr>
          <w:rFonts w:ascii="Candara" w:eastAsia="+mn-ea" w:hAnsi="Candara" w:cs="+mn-cs"/>
          <w:color w:val="000000"/>
          <w:kern w:val="24"/>
          <w:sz w:val="28"/>
          <w:szCs w:val="28"/>
          <w:lang w:eastAsia="el-GR"/>
        </w:rPr>
        <w:t>.</w:t>
      </w:r>
      <w:r w:rsidRPr="001B3683">
        <w:rPr>
          <w:rFonts w:ascii="Candara" w:eastAsia="Times New Roman" w:hAnsi="Candara"/>
          <w:b/>
          <w:color w:val="FF0066"/>
          <w:sz w:val="28"/>
          <w:szCs w:val="28"/>
          <w:u w:val="single"/>
          <w:lang w:eastAsia="el-GR"/>
        </w:rPr>
        <w:t xml:space="preserve"> </w:t>
      </w:r>
      <w:r w:rsidRPr="00B63230">
        <w:rPr>
          <w:rFonts w:ascii="Candara" w:eastAsia="Times New Roman" w:hAnsi="Candara"/>
          <w:b/>
          <w:color w:val="FF0066"/>
          <w:sz w:val="28"/>
          <w:szCs w:val="28"/>
          <w:u w:val="single"/>
          <w:lang w:eastAsia="el-GR"/>
        </w:rPr>
        <w:t>Προσοχή</w:t>
      </w:r>
      <w:r w:rsidRPr="00B63230">
        <w:rPr>
          <w:rFonts w:ascii="Candara" w:eastAsia="Times New Roman" w:hAnsi="Candara"/>
          <w:color w:val="FF0066"/>
          <w:sz w:val="28"/>
          <w:szCs w:val="28"/>
          <w:lang w:eastAsia="el-GR"/>
        </w:rPr>
        <w:t>:</w:t>
      </w:r>
      <w:r w:rsidRPr="00295670">
        <w:rPr>
          <w:rFonts w:ascii="Candara" w:eastAsia="Times New Roman" w:hAnsi="Candara"/>
          <w:sz w:val="28"/>
          <w:szCs w:val="28"/>
          <w:lang w:eastAsia="el-GR"/>
        </w:rPr>
        <w:t xml:space="preserve"> Τα μηδενικά στο </w:t>
      </w:r>
      <w:r w:rsidRPr="00295670">
        <w:rPr>
          <w:rFonts w:ascii="Candara" w:eastAsia="Times New Roman" w:hAnsi="Candara"/>
          <w:sz w:val="28"/>
          <w:szCs w:val="28"/>
          <w:u w:val="single"/>
          <w:lang w:eastAsia="el-GR"/>
        </w:rPr>
        <w:t xml:space="preserve">τέλος </w:t>
      </w:r>
      <w:r w:rsidRPr="00295670">
        <w:rPr>
          <w:rFonts w:ascii="Candara" w:eastAsia="Times New Roman" w:hAnsi="Candara"/>
          <w:sz w:val="28"/>
          <w:szCs w:val="28"/>
          <w:lang w:eastAsia="el-GR"/>
        </w:rPr>
        <w:t>του δεκαδικού αριθμού δεν επηρεάζουν την αξία του.</w:t>
      </w:r>
    </w:p>
    <w:p w:rsidR="001B3683" w:rsidRPr="00155EBC" w:rsidRDefault="00735F76" w:rsidP="001B3683">
      <w:pPr>
        <w:rPr>
          <w:rFonts w:ascii="Candara" w:eastAsia="Calibri" w:hAnsi="Candara"/>
          <w:sz w:val="28"/>
          <w:szCs w:val="28"/>
        </w:rPr>
      </w:pPr>
      <w:r>
        <w:rPr>
          <w:rFonts w:ascii="Candara" w:eastAsia="Times New Roman" w:hAnsi="Candara"/>
          <w:noProof/>
          <w:sz w:val="28"/>
          <w:szCs w:val="28"/>
          <w:lang w:eastAsia="el-GR"/>
        </w:rPr>
        <w:drawing>
          <wp:anchor distT="0" distB="0" distL="114300" distR="114300" simplePos="0" relativeHeight="251655680" behindDoc="0" locked="0" layoutInCell="1" allowOverlap="1">
            <wp:simplePos x="0" y="0"/>
            <wp:positionH relativeFrom="margin">
              <wp:posOffset>4886325</wp:posOffset>
            </wp:positionH>
            <wp:positionV relativeFrom="paragraph">
              <wp:posOffset>107315</wp:posOffset>
            </wp:positionV>
            <wp:extent cx="1231265" cy="2686050"/>
            <wp:effectExtent l="19050" t="0" r="6985" b="0"/>
            <wp:wrapNone/>
            <wp:docPr id="31" name="Εικόνα 31" descr="Αποτέλεσμα εικόνας για melonheadz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melonheadz png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1265" cy="2686050"/>
                    </a:xfrm>
                    <a:prstGeom prst="rect">
                      <a:avLst/>
                    </a:prstGeom>
                    <a:noFill/>
                    <a:ln>
                      <a:noFill/>
                    </a:ln>
                  </pic:spPr>
                </pic:pic>
              </a:graphicData>
            </a:graphic>
          </wp:anchor>
        </w:drawing>
      </w:r>
      <w:r w:rsidR="001B3683">
        <w:rPr>
          <w:rFonts w:ascii="Candara" w:eastAsia="Times New Roman" w:hAnsi="Candara"/>
          <w:sz w:val="28"/>
          <w:szCs w:val="28"/>
          <w:lang w:eastAsia="el-GR"/>
        </w:rPr>
        <w:t xml:space="preserve">π.χ. </w:t>
      </w:r>
      <w:r w:rsidR="001B3683" w:rsidRPr="00295670">
        <w:rPr>
          <w:rFonts w:ascii="Candara" w:eastAsia="Times New Roman" w:hAnsi="Candara"/>
          <w:sz w:val="28"/>
          <w:szCs w:val="28"/>
          <w:lang w:eastAsia="el-GR"/>
        </w:rPr>
        <w:t>9,8 = 9,80 = 9,800</w:t>
      </w:r>
    </w:p>
    <w:p w:rsidR="001B3683" w:rsidRPr="00295670" w:rsidRDefault="001B3683" w:rsidP="001B3683">
      <w:pPr>
        <w:jc w:val="both"/>
        <w:rPr>
          <w:rFonts w:ascii="Candara" w:eastAsia="+mn-ea" w:hAnsi="Candara" w:cs="+mn-cs"/>
          <w:color w:val="000000"/>
          <w:kern w:val="24"/>
          <w:sz w:val="28"/>
          <w:szCs w:val="28"/>
          <w:lang w:eastAsia="el-GR"/>
        </w:rPr>
      </w:pPr>
    </w:p>
    <w:p w:rsidR="001B3683" w:rsidRPr="00295670" w:rsidRDefault="001B3683" w:rsidP="001B3683">
      <w:pPr>
        <w:rPr>
          <w:rFonts w:ascii="Candara" w:eastAsia="Times New Roman" w:hAnsi="Candara"/>
          <w:sz w:val="28"/>
          <w:szCs w:val="28"/>
          <w:lang w:eastAsia="el-GR"/>
        </w:rPr>
      </w:pPr>
    </w:p>
    <w:p w:rsidR="001B3683" w:rsidRPr="00295670" w:rsidRDefault="001B3683" w:rsidP="001B3683">
      <w:pPr>
        <w:rPr>
          <w:rFonts w:ascii="Candara" w:eastAsia="Times New Roman" w:hAnsi="Candara"/>
          <w:sz w:val="28"/>
          <w:szCs w:val="28"/>
          <w:lang w:eastAsia="el-GR"/>
        </w:rPr>
      </w:pPr>
    </w:p>
    <w:p w:rsidR="001B3683" w:rsidRPr="006F2B36" w:rsidRDefault="001B3683" w:rsidP="001B3683">
      <w:pPr>
        <w:rPr>
          <w:color w:val="FF33CC"/>
          <w:sz w:val="6"/>
        </w:rPr>
      </w:pPr>
    </w:p>
    <w:p w:rsidR="00422FD4" w:rsidRPr="007B0324" w:rsidRDefault="00422FD4">
      <w:pPr>
        <w:rPr>
          <w:rFonts w:cstheme="minorHAnsi"/>
          <w:b/>
          <w:sz w:val="28"/>
          <w:szCs w:val="28"/>
          <w:u w:val="single"/>
        </w:rPr>
      </w:pPr>
    </w:p>
    <w:p w:rsidR="00D17793" w:rsidRPr="007B0324" w:rsidRDefault="001B3683">
      <w:pPr>
        <w:rPr>
          <w:rFonts w:cstheme="minorHAnsi"/>
          <w:b/>
          <w:sz w:val="28"/>
          <w:szCs w:val="28"/>
        </w:rPr>
      </w:pPr>
      <w:r>
        <w:rPr>
          <w:rFonts w:cstheme="minorHAnsi"/>
          <w:b/>
          <w:noProof/>
          <w:sz w:val="28"/>
          <w:szCs w:val="28"/>
          <w:lang w:eastAsia="el-GR"/>
        </w:rPr>
        <w:drawing>
          <wp:anchor distT="0" distB="0" distL="114300" distR="114300" simplePos="0" relativeHeight="251653632" behindDoc="0" locked="0" layoutInCell="1" allowOverlap="1">
            <wp:simplePos x="0" y="0"/>
            <wp:positionH relativeFrom="column">
              <wp:posOffset>353695</wp:posOffset>
            </wp:positionH>
            <wp:positionV relativeFrom="paragraph">
              <wp:posOffset>231775</wp:posOffset>
            </wp:positionV>
            <wp:extent cx="4124325" cy="2905125"/>
            <wp:effectExtent l="19050" t="0" r="9525" b="0"/>
            <wp:wrapSquare wrapText="bothSides"/>
            <wp:docPr id="46797" name="240 - Εικόνα" descr="2846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6745.png"/>
                    <pic:cNvPicPr/>
                  </pic:nvPicPr>
                  <pic:blipFill>
                    <a:blip r:embed="rId19" cstate="print"/>
                    <a:stretch>
                      <a:fillRect/>
                    </a:stretch>
                  </pic:blipFill>
                  <pic:spPr>
                    <a:xfrm>
                      <a:off x="0" y="0"/>
                      <a:ext cx="4124325" cy="2905125"/>
                    </a:xfrm>
                    <a:prstGeom prst="rect">
                      <a:avLst/>
                    </a:prstGeom>
                  </pic:spPr>
                </pic:pic>
              </a:graphicData>
            </a:graphic>
          </wp:anchor>
        </w:drawing>
      </w:r>
    </w:p>
    <w:p w:rsidR="001B3683" w:rsidRDefault="001B3683">
      <w:pPr>
        <w:rPr>
          <w:rFonts w:cstheme="minorHAnsi"/>
          <w:b/>
          <w:sz w:val="28"/>
          <w:szCs w:val="28"/>
          <w:u w:val="single"/>
        </w:rPr>
      </w:pPr>
    </w:p>
    <w:p w:rsidR="001B3683" w:rsidRDefault="001B3683">
      <w:pPr>
        <w:rPr>
          <w:rFonts w:cstheme="minorHAnsi"/>
          <w:b/>
          <w:sz w:val="28"/>
          <w:szCs w:val="28"/>
          <w:u w:val="single"/>
        </w:rPr>
      </w:pPr>
    </w:p>
    <w:p w:rsidR="00BC0624" w:rsidRDefault="00BC0624" w:rsidP="001B3683">
      <w:pPr>
        <w:rPr>
          <w:rFonts w:ascii="Candara" w:eastAsia="Times New Roman" w:hAnsi="Candara"/>
          <w:b/>
          <w:sz w:val="28"/>
          <w:szCs w:val="28"/>
          <w:lang w:eastAsia="el-GR"/>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764E9" w:rsidRDefault="001764E9" w:rsidP="001B3683">
      <w:pPr>
        <w:rPr>
          <w:rFonts w:cstheme="minorHAnsi"/>
          <w:b/>
          <w:bCs/>
          <w:color w:val="00B050"/>
          <w:sz w:val="28"/>
          <w:szCs w:val="28"/>
          <w:u w:val="single"/>
        </w:rPr>
      </w:pPr>
    </w:p>
    <w:p w:rsidR="001B3683" w:rsidRPr="001B3683" w:rsidRDefault="001B3683" w:rsidP="001B3683">
      <w:pPr>
        <w:rPr>
          <w:rFonts w:cstheme="minorHAnsi"/>
          <w:b/>
          <w:bCs/>
          <w:color w:val="00B050"/>
          <w:sz w:val="28"/>
          <w:szCs w:val="28"/>
          <w:u w:val="single"/>
        </w:rPr>
      </w:pPr>
      <w:r w:rsidRPr="001B3683">
        <w:rPr>
          <w:rFonts w:cstheme="minorHAnsi"/>
          <w:b/>
          <w:bCs/>
          <w:color w:val="00B050"/>
          <w:sz w:val="28"/>
          <w:szCs w:val="28"/>
          <w:u w:val="single"/>
        </w:rPr>
        <w:t>Πώς διαβάζουμε έναν δεκαδικό αριθμό</w:t>
      </w:r>
    </w:p>
    <w:p w:rsidR="001B3683" w:rsidRPr="00322793" w:rsidRDefault="001B3683" w:rsidP="001B3683">
      <w:pPr>
        <w:rPr>
          <w:rFonts w:ascii="Candara" w:eastAsia="Times New Roman" w:hAnsi="Candara"/>
          <w:b/>
          <w:sz w:val="28"/>
          <w:szCs w:val="28"/>
          <w:lang w:eastAsia="el-GR"/>
        </w:rPr>
      </w:pPr>
      <w:r w:rsidRPr="00322793">
        <w:rPr>
          <w:rFonts w:ascii="Candara" w:eastAsia="Times New Roman" w:hAnsi="Candara"/>
          <w:b/>
          <w:sz w:val="28"/>
          <w:szCs w:val="28"/>
          <w:lang w:eastAsia="el-GR"/>
        </w:rPr>
        <w:t xml:space="preserve">Μπορούμε να διαβάσουμε  έναν δεκαδικό αριθμό όπως ακριβώς τον </w:t>
      </w:r>
      <w:bookmarkStart w:id="4" w:name="_GoBack"/>
      <w:bookmarkEnd w:id="4"/>
      <w:r w:rsidRPr="00322793">
        <w:rPr>
          <w:rFonts w:ascii="Candara" w:eastAsia="Times New Roman" w:hAnsi="Candara"/>
          <w:b/>
          <w:sz w:val="28"/>
          <w:szCs w:val="28"/>
          <w:lang w:eastAsia="el-GR"/>
        </w:rPr>
        <w:t>βλέπουμε.</w:t>
      </w:r>
    </w:p>
    <w:p w:rsidR="001B3683" w:rsidRPr="00322793" w:rsidRDefault="001B3683" w:rsidP="001B3683">
      <w:pPr>
        <w:rPr>
          <w:rFonts w:ascii="Candara" w:eastAsia="Times New Roman" w:hAnsi="Candara"/>
          <w:sz w:val="28"/>
          <w:szCs w:val="28"/>
          <w:lang w:eastAsia="el-GR"/>
        </w:rPr>
      </w:pPr>
    </w:p>
    <w:p w:rsidR="001B3683" w:rsidRPr="00322793" w:rsidRDefault="001B3683" w:rsidP="001B3683">
      <w:pPr>
        <w:rPr>
          <w:rFonts w:ascii="Candara" w:eastAsia="Times New Roman" w:hAnsi="Candara"/>
          <w:sz w:val="28"/>
          <w:szCs w:val="28"/>
          <w:lang w:eastAsia="el-GR"/>
        </w:rPr>
      </w:pPr>
      <w:r w:rsidRPr="00322793">
        <w:rPr>
          <w:rFonts w:ascii="Candara" w:eastAsia="Times New Roman" w:hAnsi="Candara"/>
          <w:sz w:val="28"/>
          <w:szCs w:val="28"/>
          <w:lang w:eastAsia="el-GR"/>
        </w:rPr>
        <w:t>π.χ.     4,9</w:t>
      </w:r>
      <w:r w:rsidRPr="006F2B36">
        <w:rPr>
          <w:rFonts w:ascii="Candara" w:eastAsia="Times New Roman" w:hAnsi="Candara"/>
          <w:color w:val="FF0066"/>
          <w:sz w:val="28"/>
          <w:szCs w:val="28"/>
          <w:lang w:eastAsia="el-GR"/>
        </w:rPr>
        <w:sym w:font="Wingdings" w:char="F0E0"/>
      </w:r>
      <w:r w:rsidRPr="00322793">
        <w:rPr>
          <w:rFonts w:ascii="Candara" w:eastAsia="Times New Roman" w:hAnsi="Candara"/>
          <w:sz w:val="28"/>
          <w:szCs w:val="28"/>
          <w:lang w:eastAsia="el-GR"/>
        </w:rPr>
        <w:t xml:space="preserve"> τέσσερα κόμμα εννέα</w:t>
      </w:r>
      <w:r w:rsidRPr="00322793">
        <w:rPr>
          <w:rFonts w:ascii="Candara" w:eastAsia="Times New Roman" w:hAnsi="Candara"/>
          <w:sz w:val="28"/>
          <w:szCs w:val="28"/>
          <w:lang w:eastAsia="el-GR"/>
        </w:rPr>
        <w:tab/>
      </w:r>
      <w:r w:rsidRPr="00322793">
        <w:rPr>
          <w:rFonts w:ascii="Candara" w:eastAsia="Times New Roman" w:hAnsi="Candara"/>
          <w:sz w:val="28"/>
          <w:szCs w:val="28"/>
          <w:lang w:eastAsia="el-GR"/>
        </w:rPr>
        <w:tab/>
      </w:r>
    </w:p>
    <w:p w:rsidR="001B3683" w:rsidRPr="00322793" w:rsidRDefault="001B3683" w:rsidP="001B3683">
      <w:pPr>
        <w:rPr>
          <w:rFonts w:ascii="Candara" w:eastAsia="Times New Roman" w:hAnsi="Candara"/>
          <w:sz w:val="28"/>
          <w:szCs w:val="28"/>
          <w:lang w:eastAsia="el-GR"/>
        </w:rPr>
      </w:pPr>
      <w:r w:rsidRPr="00322793">
        <w:rPr>
          <w:rFonts w:ascii="Candara" w:eastAsia="Times New Roman" w:hAnsi="Candara"/>
          <w:sz w:val="28"/>
          <w:szCs w:val="28"/>
          <w:lang w:eastAsia="el-GR"/>
        </w:rPr>
        <w:t xml:space="preserve">1.235,62 </w:t>
      </w:r>
      <w:r w:rsidRPr="006F2B36">
        <w:rPr>
          <w:rFonts w:ascii="Candara" w:eastAsia="Times New Roman" w:hAnsi="Candara"/>
          <w:color w:val="FF0066"/>
          <w:sz w:val="28"/>
          <w:szCs w:val="28"/>
          <w:lang w:eastAsia="el-GR"/>
        </w:rPr>
        <w:sym w:font="Wingdings" w:char="F0E0"/>
      </w:r>
      <w:r w:rsidRPr="00322793">
        <w:rPr>
          <w:rFonts w:ascii="Candara" w:eastAsia="Times New Roman" w:hAnsi="Candara"/>
          <w:sz w:val="28"/>
          <w:szCs w:val="28"/>
          <w:lang w:eastAsia="el-GR"/>
        </w:rPr>
        <w:t xml:space="preserve"> χίλια διακόσια τριάντα πέντε κόμμα εξήντα </w:t>
      </w:r>
      <w:r>
        <w:rPr>
          <w:rFonts w:ascii="Candara" w:eastAsia="Times New Roman" w:hAnsi="Candara"/>
          <w:sz w:val="28"/>
          <w:szCs w:val="28"/>
          <w:lang w:eastAsia="el-GR"/>
        </w:rPr>
        <w:t>δ</w:t>
      </w:r>
      <w:r w:rsidRPr="00322793">
        <w:rPr>
          <w:rFonts w:ascii="Candara" w:eastAsia="Times New Roman" w:hAnsi="Candara"/>
          <w:sz w:val="28"/>
          <w:szCs w:val="28"/>
          <w:lang w:eastAsia="el-GR"/>
        </w:rPr>
        <w:t>ύο</w:t>
      </w:r>
    </w:p>
    <w:p w:rsidR="001B3683" w:rsidRPr="00322793" w:rsidRDefault="001B3683" w:rsidP="001B3683">
      <w:pPr>
        <w:rPr>
          <w:rFonts w:ascii="Candara" w:eastAsia="Times New Roman" w:hAnsi="Candara"/>
          <w:sz w:val="28"/>
          <w:szCs w:val="28"/>
          <w:lang w:eastAsia="el-GR"/>
        </w:rPr>
      </w:pPr>
    </w:p>
    <w:p w:rsidR="001B3683" w:rsidRPr="00322793" w:rsidRDefault="001B3683" w:rsidP="001B3683">
      <w:pPr>
        <w:rPr>
          <w:rFonts w:ascii="Candara" w:eastAsia="Times New Roman" w:hAnsi="Candara"/>
          <w:b/>
          <w:sz w:val="28"/>
          <w:szCs w:val="28"/>
          <w:lang w:eastAsia="el-GR"/>
        </w:rPr>
      </w:pPr>
      <w:r w:rsidRPr="00322793">
        <w:rPr>
          <w:rFonts w:ascii="Candara" w:eastAsia="Times New Roman" w:hAnsi="Candara"/>
          <w:b/>
          <w:sz w:val="28"/>
          <w:szCs w:val="28"/>
          <w:lang w:eastAsia="el-GR"/>
        </w:rPr>
        <w:t>Διαφορετικά, μπορούμε να διαβάσουμε πρώτα το ακέραιο μέρος κι έπειτα το δεκαδικό τονίζοντας τη θέση του τελευταίου ψηφίου.</w:t>
      </w:r>
    </w:p>
    <w:p w:rsidR="001B3683" w:rsidRPr="00322793" w:rsidRDefault="001B3683" w:rsidP="001B3683">
      <w:pPr>
        <w:rPr>
          <w:rFonts w:ascii="Candara" w:eastAsia="Times New Roman" w:hAnsi="Candara"/>
          <w:sz w:val="28"/>
          <w:szCs w:val="28"/>
          <w:lang w:eastAsia="el-GR"/>
        </w:rPr>
      </w:pPr>
    </w:p>
    <w:p w:rsidR="001B3683" w:rsidRPr="00322793" w:rsidRDefault="001B3683" w:rsidP="001B3683">
      <w:pPr>
        <w:rPr>
          <w:rFonts w:ascii="Candara" w:eastAsia="Times New Roman" w:hAnsi="Candara"/>
          <w:sz w:val="28"/>
          <w:szCs w:val="28"/>
          <w:lang w:eastAsia="el-GR"/>
        </w:rPr>
      </w:pPr>
      <w:r>
        <w:rPr>
          <w:rFonts w:ascii="Candara" w:eastAsia="Times New Roman" w:hAnsi="Candara"/>
          <w:sz w:val="28"/>
          <w:szCs w:val="28"/>
          <w:lang w:eastAsia="el-GR"/>
        </w:rPr>
        <w:t>π.χ.</w:t>
      </w:r>
      <w:r w:rsidRPr="00322793">
        <w:rPr>
          <w:rFonts w:ascii="Candara" w:eastAsia="Times New Roman" w:hAnsi="Candara"/>
          <w:sz w:val="28"/>
          <w:szCs w:val="28"/>
          <w:lang w:eastAsia="el-GR"/>
        </w:rPr>
        <w:t xml:space="preserve">  4,9 </w:t>
      </w:r>
      <w:r w:rsidRPr="006F2B36">
        <w:rPr>
          <w:rFonts w:ascii="Candara" w:eastAsia="Times New Roman" w:hAnsi="Candara"/>
          <w:color w:val="FF0066"/>
          <w:sz w:val="28"/>
          <w:szCs w:val="28"/>
          <w:lang w:eastAsia="el-GR"/>
        </w:rPr>
        <w:sym w:font="Wingdings" w:char="F0E0"/>
      </w:r>
      <w:r>
        <w:rPr>
          <w:rFonts w:ascii="Candara" w:eastAsia="Times New Roman" w:hAnsi="Candara"/>
          <w:sz w:val="28"/>
          <w:szCs w:val="28"/>
          <w:lang w:eastAsia="el-GR"/>
        </w:rPr>
        <w:t xml:space="preserve"> τέσσεριςμονάδες </w:t>
      </w:r>
      <w:r w:rsidRPr="00322793">
        <w:rPr>
          <w:rFonts w:ascii="Candara" w:eastAsia="Times New Roman" w:hAnsi="Candara"/>
          <w:sz w:val="28"/>
          <w:szCs w:val="28"/>
          <w:lang w:eastAsia="el-GR"/>
        </w:rPr>
        <w:t>και εννέα δέκατα</w:t>
      </w:r>
      <w:r w:rsidRPr="00322793">
        <w:rPr>
          <w:rFonts w:ascii="Candara" w:eastAsia="Times New Roman" w:hAnsi="Candara"/>
          <w:sz w:val="28"/>
          <w:szCs w:val="28"/>
          <w:lang w:eastAsia="el-GR"/>
        </w:rPr>
        <w:tab/>
      </w:r>
      <w:r w:rsidRPr="00322793">
        <w:rPr>
          <w:rFonts w:ascii="Candara" w:eastAsia="Times New Roman" w:hAnsi="Candara"/>
          <w:sz w:val="28"/>
          <w:szCs w:val="28"/>
          <w:lang w:eastAsia="el-GR"/>
        </w:rPr>
        <w:tab/>
      </w:r>
    </w:p>
    <w:p w:rsidR="001B3683" w:rsidRDefault="001B3683" w:rsidP="001B3683">
      <w:pPr>
        <w:rPr>
          <w:rFonts w:ascii="Candara" w:eastAsia="Times New Roman" w:hAnsi="Candara"/>
          <w:sz w:val="28"/>
          <w:szCs w:val="28"/>
          <w:lang w:eastAsia="el-GR"/>
        </w:rPr>
      </w:pPr>
      <w:r w:rsidRPr="00322793">
        <w:rPr>
          <w:rFonts w:ascii="Candara" w:eastAsia="Times New Roman" w:hAnsi="Candara"/>
          <w:sz w:val="28"/>
          <w:szCs w:val="28"/>
          <w:lang w:eastAsia="el-GR"/>
        </w:rPr>
        <w:t xml:space="preserve">1.235,62 </w:t>
      </w:r>
      <w:r w:rsidRPr="006F2B36">
        <w:rPr>
          <w:rFonts w:ascii="Candara" w:eastAsia="Times New Roman" w:hAnsi="Candara"/>
          <w:color w:val="FF0066"/>
          <w:sz w:val="28"/>
          <w:szCs w:val="28"/>
          <w:lang w:eastAsia="el-GR"/>
        </w:rPr>
        <w:sym w:font="Wingdings" w:char="F0E0"/>
      </w:r>
      <w:r>
        <w:rPr>
          <w:rFonts w:ascii="Candara" w:eastAsia="Times New Roman" w:hAnsi="Candara"/>
          <w:sz w:val="28"/>
          <w:szCs w:val="28"/>
          <w:lang w:eastAsia="el-GR"/>
        </w:rPr>
        <w:t xml:space="preserve"> χίλιες διακόσιες</w:t>
      </w:r>
      <w:r w:rsidRPr="00322793">
        <w:rPr>
          <w:rFonts w:ascii="Candara" w:eastAsia="Times New Roman" w:hAnsi="Candara"/>
          <w:sz w:val="28"/>
          <w:szCs w:val="28"/>
          <w:lang w:eastAsia="el-GR"/>
        </w:rPr>
        <w:t xml:space="preserve"> τριάντα πέντε </w:t>
      </w:r>
      <w:r>
        <w:rPr>
          <w:rFonts w:ascii="Candara" w:eastAsia="Times New Roman" w:hAnsi="Candara"/>
          <w:sz w:val="28"/>
          <w:szCs w:val="28"/>
          <w:lang w:eastAsia="el-GR"/>
        </w:rPr>
        <w:t xml:space="preserve">μονάδες </w:t>
      </w:r>
      <w:r w:rsidRPr="00322793">
        <w:rPr>
          <w:rFonts w:ascii="Candara" w:eastAsia="Times New Roman" w:hAnsi="Candara"/>
          <w:sz w:val="28"/>
          <w:szCs w:val="28"/>
          <w:lang w:eastAsia="el-GR"/>
        </w:rPr>
        <w:t>και εξήντα δύο εκατοστά</w:t>
      </w:r>
    </w:p>
    <w:p w:rsidR="002F2280" w:rsidRDefault="002F2280" w:rsidP="001B3683">
      <w:pPr>
        <w:tabs>
          <w:tab w:val="left" w:pos="3885"/>
        </w:tabs>
        <w:rPr>
          <w:b/>
          <w:sz w:val="30"/>
          <w:szCs w:val="30"/>
        </w:rPr>
      </w:pPr>
      <w:r w:rsidRPr="001764E9">
        <w:rPr>
          <w:b/>
          <w:sz w:val="30"/>
          <w:szCs w:val="30"/>
        </w:rPr>
        <w:lastRenderedPageBreak/>
        <w:t>Στις σελίδες 89 και 89 στο Βιβλίο των Μαθηματικών θα δείτε ότι οι ασκήσεις είναι η εφαρμογή των κανόνων που είδαμε ως τώρα.</w:t>
      </w:r>
      <w:r w:rsidR="000D38E6">
        <w:rPr>
          <w:b/>
          <w:sz w:val="30"/>
          <w:szCs w:val="30"/>
        </w:rPr>
        <w:t xml:space="preserve"> Θα ήθελα να προσπαθήσετε να τις επιλύσετε.</w:t>
      </w:r>
    </w:p>
    <w:p w:rsidR="000D38E6" w:rsidRPr="001764E9" w:rsidRDefault="000D38E6" w:rsidP="001B3683">
      <w:pPr>
        <w:tabs>
          <w:tab w:val="left" w:pos="3885"/>
        </w:tabs>
        <w:rPr>
          <w:b/>
          <w:sz w:val="30"/>
          <w:szCs w:val="30"/>
        </w:rPr>
      </w:pPr>
      <w:r>
        <w:rPr>
          <w:b/>
          <w:sz w:val="30"/>
          <w:szCs w:val="30"/>
        </w:rPr>
        <w:t>Για περισσότερη εξάσκηση μπορείτε να κάνετε και τις επόμενες ασκήσεις.</w:t>
      </w:r>
    </w:p>
    <w:p w:rsidR="001B3683" w:rsidRPr="00322793" w:rsidRDefault="001B3683" w:rsidP="001B3683">
      <w:pPr>
        <w:tabs>
          <w:tab w:val="left" w:pos="3885"/>
        </w:tabs>
        <w:rPr>
          <w:rFonts w:ascii="Candara" w:eastAsia="Calibri" w:hAnsi="Candara"/>
          <w:sz w:val="28"/>
          <w:szCs w:val="28"/>
        </w:rPr>
      </w:pPr>
    </w:p>
    <w:tbl>
      <w:tblPr>
        <w:tblStyle w:val="TableGrid"/>
        <w:tblW w:w="0" w:type="auto"/>
        <w:tblLook w:val="01E0" w:firstRow="1" w:lastRow="1" w:firstColumn="1" w:lastColumn="1" w:noHBand="0" w:noVBand="0"/>
      </w:tblPr>
      <w:tblGrid>
        <w:gridCol w:w="8522"/>
      </w:tblGrid>
      <w:tr w:rsidR="00BC0624" w:rsidRPr="000C7693" w:rsidTr="00DF2F94">
        <w:tc>
          <w:tcPr>
            <w:tcW w:w="9854" w:type="dxa"/>
          </w:tcPr>
          <w:p w:rsidR="00BC0624" w:rsidRPr="000C7693" w:rsidRDefault="00BC0624" w:rsidP="00DF2F94">
            <w:pPr>
              <w:rPr>
                <w:rFonts w:ascii="Bookman Old Style" w:hAnsi="Bookman Old Style"/>
                <w:sz w:val="26"/>
                <w:szCs w:val="26"/>
              </w:rPr>
            </w:pPr>
            <w:r w:rsidRPr="000C7693">
              <w:rPr>
                <w:rFonts w:ascii="Bookman Old Style" w:hAnsi="Bookman Old Style"/>
                <w:sz w:val="26"/>
                <w:szCs w:val="26"/>
              </w:rPr>
              <w:t xml:space="preserve">ΟΝΟΜΑ: </w:t>
            </w:r>
          </w:p>
        </w:tc>
      </w:tr>
    </w:tbl>
    <w:p w:rsidR="00BC0624" w:rsidRDefault="00BC0624" w:rsidP="00BC0624">
      <w:pPr>
        <w:rPr>
          <w:rFonts w:ascii="Bookman Old Style" w:hAnsi="Bookman Old Style"/>
          <w:sz w:val="26"/>
          <w:szCs w:val="26"/>
        </w:rPr>
      </w:pPr>
    </w:p>
    <w:p w:rsidR="00BC0624" w:rsidRDefault="00BC0624" w:rsidP="00BC0624">
      <w:pPr>
        <w:numPr>
          <w:ilvl w:val="0"/>
          <w:numId w:val="4"/>
        </w:numPr>
        <w:spacing w:after="0" w:line="240" w:lineRule="auto"/>
        <w:rPr>
          <w:rFonts w:ascii="Bookman Old Style" w:hAnsi="Bookman Old Style"/>
          <w:i/>
          <w:sz w:val="26"/>
          <w:szCs w:val="26"/>
          <w:u w:val="single"/>
        </w:rPr>
      </w:pPr>
      <w:r w:rsidRPr="000C7693">
        <w:rPr>
          <w:rFonts w:ascii="Bookman Old Style" w:hAnsi="Bookman Old Style"/>
          <w:i/>
          <w:sz w:val="26"/>
          <w:szCs w:val="26"/>
          <w:u w:val="single"/>
        </w:rPr>
        <w:t>Μετατρέπω τα δεκαδικά κλάσματα σε δεκαδικούς αριθμούς</w:t>
      </w:r>
    </w:p>
    <w:p w:rsidR="00BC0624" w:rsidRPr="00DB19D9" w:rsidRDefault="00BC0624" w:rsidP="00BC0624">
      <w:pPr>
        <w:rPr>
          <w:rFonts w:ascii="Bookman Old Style" w:hAnsi="Bookman Old Style"/>
          <w:color w:val="00B050"/>
          <w:sz w:val="26"/>
          <w:szCs w:val="26"/>
        </w:rPr>
      </w:pPr>
      <w:r w:rsidRPr="000C7693">
        <w:rPr>
          <w:rFonts w:ascii="Bookman Old Style" w:hAnsi="Bookman Old Style"/>
          <w:position w:val="-24"/>
          <w:sz w:val="26"/>
          <w:szCs w:val="26"/>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20" o:title=""/>
          </v:shape>
          <o:OLEObject Type="Embed" ProgID="Equation.3" ShapeID="_x0000_i1025" DrawAspect="Content" ObjectID="_1650901815" r:id="rId21"/>
        </w:object>
      </w:r>
      <w:r>
        <w:rPr>
          <w:rFonts w:ascii="Bookman Old Style" w:hAnsi="Bookman Old Style"/>
          <w:sz w:val="26"/>
          <w:szCs w:val="26"/>
        </w:rPr>
        <w:t xml:space="preserve"> </w:t>
      </w:r>
      <w:r w:rsidR="00DB19D9">
        <w:rPr>
          <w:rFonts w:ascii="Bookman Old Style" w:hAnsi="Bookman Old Style"/>
          <w:sz w:val="26"/>
          <w:szCs w:val="26"/>
        </w:rPr>
        <w:t xml:space="preserve">= 0,5      </w:t>
      </w:r>
      <w:r w:rsidRPr="000C7693">
        <w:rPr>
          <w:rFonts w:ascii="Bookman Old Style" w:hAnsi="Bookman Old Style"/>
          <w:position w:val="-24"/>
          <w:sz w:val="26"/>
          <w:szCs w:val="26"/>
        </w:rPr>
        <w:object w:dxaOrig="340" w:dyaOrig="620">
          <v:shape id="_x0000_i1026" type="#_x0000_t75" style="width:17.25pt;height:30.75pt" o:ole="">
            <v:imagedata r:id="rId22" o:title=""/>
          </v:shape>
          <o:OLEObject Type="Embed" ProgID="Equation.3" ShapeID="_x0000_i1026" DrawAspect="Content" ObjectID="_1650901816" r:id="rId23"/>
        </w:object>
      </w:r>
      <w:r>
        <w:rPr>
          <w:rFonts w:ascii="Bookman Old Style" w:hAnsi="Bookman Old Style"/>
          <w:sz w:val="26"/>
          <w:szCs w:val="26"/>
        </w:rPr>
        <w:t xml:space="preserve"> </w:t>
      </w:r>
      <w:r w:rsidR="00DB19D9">
        <w:rPr>
          <w:rFonts w:ascii="Bookman Old Style" w:hAnsi="Bookman Old Style"/>
          <w:sz w:val="26"/>
          <w:szCs w:val="26"/>
        </w:rPr>
        <w:t xml:space="preserve">= 5,8      </w:t>
      </w:r>
      <w:r w:rsidRPr="000C7693">
        <w:rPr>
          <w:rFonts w:ascii="Bookman Old Style" w:hAnsi="Bookman Old Style"/>
          <w:position w:val="-24"/>
          <w:sz w:val="26"/>
          <w:szCs w:val="26"/>
        </w:rPr>
        <w:object w:dxaOrig="360" w:dyaOrig="620">
          <v:shape id="_x0000_i1027" type="#_x0000_t75" style="width:18pt;height:30.75pt" o:ole="">
            <v:imagedata r:id="rId24" o:title=""/>
          </v:shape>
          <o:OLEObject Type="Embed" ProgID="Equation.3" ShapeID="_x0000_i1027" DrawAspect="Content" ObjectID="_1650901817" r:id="rId25"/>
        </w:object>
      </w:r>
      <w:r>
        <w:rPr>
          <w:rFonts w:ascii="Bookman Old Style" w:hAnsi="Bookman Old Style"/>
          <w:sz w:val="26"/>
          <w:szCs w:val="26"/>
        </w:rPr>
        <w:t xml:space="preserve"> </w:t>
      </w:r>
      <w:r w:rsidR="00DB19D9">
        <w:rPr>
          <w:rFonts w:ascii="Bookman Old Style" w:hAnsi="Bookman Old Style"/>
          <w:sz w:val="26"/>
          <w:szCs w:val="26"/>
        </w:rPr>
        <w:t xml:space="preserve">= </w:t>
      </w:r>
      <w:r w:rsidR="00DB19D9" w:rsidRPr="00DB19D9">
        <w:rPr>
          <w:rFonts w:ascii="Bookman Old Style" w:hAnsi="Bookman Old Style"/>
          <w:color w:val="00B050"/>
          <w:sz w:val="26"/>
          <w:szCs w:val="26"/>
        </w:rPr>
        <w:t>6,9</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28" type="#_x0000_t75" style="width:23.25pt;height:30.75pt" o:ole="">
            <v:imagedata r:id="rId26" o:title=""/>
          </v:shape>
          <o:OLEObject Type="Embed" ProgID="Equation.3" ShapeID="_x0000_i1028" DrawAspect="Content" ObjectID="_1650901818" r:id="rId27"/>
        </w:object>
      </w:r>
      <w:r w:rsidR="00DB19D9">
        <w:rPr>
          <w:rFonts w:ascii="Bookman Old Style" w:hAnsi="Bookman Old Style"/>
          <w:sz w:val="26"/>
          <w:szCs w:val="26"/>
        </w:rPr>
        <w:t xml:space="preserve"> = </w:t>
      </w:r>
      <w:r w:rsidR="00DB19D9" w:rsidRPr="00DB19D9">
        <w:rPr>
          <w:rFonts w:ascii="Bookman Old Style" w:hAnsi="Bookman Old Style"/>
          <w:color w:val="00B050"/>
          <w:sz w:val="26"/>
          <w:szCs w:val="26"/>
        </w:rPr>
        <w:t>85,8</w:t>
      </w:r>
      <w:r w:rsidR="00DB19D9">
        <w:rPr>
          <w:rFonts w:ascii="Bookman Old Style" w:hAnsi="Bookman Old Style"/>
          <w:sz w:val="26"/>
          <w:szCs w:val="26"/>
        </w:rPr>
        <w:t xml:space="preserve">   </w:t>
      </w:r>
      <w:r w:rsidR="00B84538">
        <w:rPr>
          <w:rFonts w:ascii="Bookman Old Style" w:hAnsi="Bookman Old Style"/>
          <w:sz w:val="26"/>
          <w:szCs w:val="26"/>
        </w:rPr>
        <w:t xml:space="preserve"> </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580" w:dyaOrig="620">
          <v:shape id="_x0000_i1029" type="#_x0000_t75" style="width:29.25pt;height:30.75pt" o:ole="">
            <v:imagedata r:id="rId28" o:title=""/>
          </v:shape>
          <o:OLEObject Type="Embed" ProgID="Equation.3" ShapeID="_x0000_i1029" DrawAspect="Content" ObjectID="_1650901819" r:id="rId29"/>
        </w:object>
      </w:r>
      <w:r w:rsidR="00DB19D9">
        <w:rPr>
          <w:rFonts w:ascii="Bookman Old Style" w:hAnsi="Bookman Old Style"/>
          <w:sz w:val="26"/>
          <w:szCs w:val="26"/>
        </w:rPr>
        <w:t xml:space="preserve">= </w:t>
      </w:r>
      <w:r w:rsidR="00DB19D9" w:rsidRPr="00DB19D9">
        <w:rPr>
          <w:rFonts w:ascii="Bookman Old Style" w:hAnsi="Bookman Old Style"/>
          <w:color w:val="00B050"/>
          <w:sz w:val="26"/>
          <w:szCs w:val="26"/>
        </w:rPr>
        <w:t>150,7</w:t>
      </w:r>
    </w:p>
    <w:p w:rsidR="00BC0624" w:rsidRDefault="00BC0624" w:rsidP="00BC0624">
      <w:pPr>
        <w:rPr>
          <w:rFonts w:ascii="Bookman Old Style" w:hAnsi="Bookman Old Style"/>
          <w:sz w:val="26"/>
          <w:szCs w:val="26"/>
        </w:rPr>
      </w:pPr>
      <w:r w:rsidRPr="000C7693">
        <w:rPr>
          <w:rFonts w:ascii="Bookman Old Style" w:hAnsi="Bookman Old Style"/>
          <w:position w:val="-24"/>
          <w:sz w:val="26"/>
          <w:szCs w:val="26"/>
        </w:rPr>
        <w:object w:dxaOrig="320" w:dyaOrig="620">
          <v:shape id="_x0000_i1030" type="#_x0000_t75" style="width:15.75pt;height:30.75pt" o:ole="">
            <v:imagedata r:id="rId30" o:title=""/>
          </v:shape>
          <o:OLEObject Type="Embed" ProgID="Equation.3" ShapeID="_x0000_i1030" DrawAspect="Content" ObjectID="_1650901820" r:id="rId31"/>
        </w:object>
      </w:r>
      <w:r w:rsidR="00DB19D9">
        <w:rPr>
          <w:rFonts w:ascii="Bookman Old Style" w:hAnsi="Bookman Old Style"/>
          <w:sz w:val="26"/>
          <w:szCs w:val="26"/>
        </w:rPr>
        <w:t xml:space="preserve"> = </w:t>
      </w:r>
      <w:r w:rsidR="00DB19D9" w:rsidRPr="009D21CB">
        <w:rPr>
          <w:rFonts w:ascii="Bookman Old Style" w:hAnsi="Bookman Old Style"/>
          <w:color w:val="00B050"/>
          <w:sz w:val="26"/>
          <w:szCs w:val="26"/>
        </w:rPr>
        <w:t>0,7</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360" w:dyaOrig="620">
          <v:shape id="_x0000_i1031" type="#_x0000_t75" style="width:18pt;height:30.75pt" o:ole="">
            <v:imagedata r:id="rId32" o:title=""/>
          </v:shape>
          <o:OLEObject Type="Embed" ProgID="Equation.3" ShapeID="_x0000_i1031" DrawAspect="Content" ObjectID="_1650901821" r:id="rId33"/>
        </w:object>
      </w:r>
      <w:r w:rsidR="00DB19D9">
        <w:rPr>
          <w:rFonts w:ascii="Bookman Old Style" w:hAnsi="Bookman Old Style"/>
          <w:sz w:val="26"/>
          <w:szCs w:val="26"/>
        </w:rPr>
        <w:t xml:space="preserve"> = </w:t>
      </w:r>
      <w:r w:rsidR="00DB19D9" w:rsidRPr="009D21CB">
        <w:rPr>
          <w:rFonts w:ascii="Bookman Old Style" w:hAnsi="Bookman Old Style"/>
          <w:color w:val="00B050"/>
          <w:sz w:val="26"/>
          <w:szCs w:val="26"/>
        </w:rPr>
        <w:t>7,9</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480" w:dyaOrig="620">
          <v:shape id="_x0000_i1032" type="#_x0000_t75" style="width:24pt;height:30.75pt" o:ole="">
            <v:imagedata r:id="rId34" o:title=""/>
          </v:shape>
          <o:OLEObject Type="Embed" ProgID="Equation.3" ShapeID="_x0000_i1032" DrawAspect="Content" ObjectID="_1650901822" r:id="rId35"/>
        </w:object>
      </w:r>
      <w:r w:rsidR="00DB19D9">
        <w:rPr>
          <w:rFonts w:ascii="Bookman Old Style" w:hAnsi="Bookman Old Style"/>
          <w:sz w:val="26"/>
          <w:szCs w:val="26"/>
        </w:rPr>
        <w:t xml:space="preserve"> =</w:t>
      </w:r>
      <w:r w:rsidR="009D21CB">
        <w:rPr>
          <w:rFonts w:ascii="Bookman Old Style" w:hAnsi="Bookman Old Style"/>
          <w:sz w:val="26"/>
          <w:szCs w:val="26"/>
        </w:rPr>
        <w:t xml:space="preserve"> </w:t>
      </w:r>
      <w:r w:rsidR="00DB19D9">
        <w:rPr>
          <w:rFonts w:ascii="Bookman Old Style" w:hAnsi="Bookman Old Style"/>
          <w:sz w:val="26"/>
          <w:szCs w:val="26"/>
        </w:rPr>
        <w:t>78,6</w:t>
      </w:r>
      <w:r>
        <w:rPr>
          <w:rFonts w:ascii="Bookman Old Style" w:hAnsi="Bookman Old Style"/>
          <w:sz w:val="26"/>
          <w:szCs w:val="26"/>
        </w:rPr>
        <w:t xml:space="preserve"> </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3" type="#_x0000_t75" style="width:23.25pt;height:30.75pt" o:ole="">
            <v:imagedata r:id="rId36" o:title=""/>
          </v:shape>
          <o:OLEObject Type="Embed" ProgID="Equation.3" ShapeID="_x0000_i1033" DrawAspect="Content" ObjectID="_1650901823" r:id="rId37"/>
        </w:object>
      </w:r>
      <w:r w:rsidR="00DB19D9">
        <w:rPr>
          <w:rFonts w:ascii="Bookman Old Style" w:hAnsi="Bookman Old Style"/>
          <w:sz w:val="26"/>
          <w:szCs w:val="26"/>
        </w:rPr>
        <w:t xml:space="preserve"> = </w:t>
      </w:r>
      <w:r w:rsidR="00DB19D9" w:rsidRPr="00DB19D9">
        <w:rPr>
          <w:rFonts w:ascii="Bookman Old Style" w:hAnsi="Bookman Old Style"/>
          <w:color w:val="00B050"/>
          <w:sz w:val="26"/>
          <w:szCs w:val="26"/>
        </w:rPr>
        <w:t>35,6</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560" w:dyaOrig="620">
          <v:shape id="_x0000_i1034" type="#_x0000_t75" style="width:27.75pt;height:30.75pt" o:ole="">
            <v:imagedata r:id="rId38" o:title=""/>
          </v:shape>
          <o:OLEObject Type="Embed" ProgID="Equation.3" ShapeID="_x0000_i1034" DrawAspect="Content" ObjectID="_1650901824" r:id="rId39"/>
        </w:object>
      </w:r>
      <w:r w:rsidR="00DB19D9">
        <w:rPr>
          <w:rFonts w:ascii="Bookman Old Style" w:hAnsi="Bookman Old Style"/>
          <w:sz w:val="26"/>
          <w:szCs w:val="26"/>
        </w:rPr>
        <w:t xml:space="preserve"> = </w:t>
      </w:r>
      <w:r w:rsidR="00DB19D9" w:rsidRPr="00DB19D9">
        <w:rPr>
          <w:rFonts w:ascii="Bookman Old Style" w:hAnsi="Bookman Old Style"/>
          <w:color w:val="00B050"/>
          <w:sz w:val="26"/>
          <w:szCs w:val="26"/>
        </w:rPr>
        <w:t>183</w:t>
      </w:r>
    </w:p>
    <w:p w:rsidR="00BC0624" w:rsidRPr="00DB19D9" w:rsidRDefault="00BC0624" w:rsidP="00BC0624">
      <w:pPr>
        <w:rPr>
          <w:rFonts w:ascii="Bookman Old Style" w:hAnsi="Bookman Old Style"/>
          <w:color w:val="00B050"/>
          <w:sz w:val="26"/>
          <w:szCs w:val="26"/>
        </w:rPr>
      </w:pPr>
      <w:r w:rsidRPr="000C7693">
        <w:rPr>
          <w:rFonts w:ascii="Bookman Old Style" w:hAnsi="Bookman Old Style"/>
          <w:position w:val="-24"/>
          <w:sz w:val="26"/>
          <w:szCs w:val="26"/>
        </w:rPr>
        <w:object w:dxaOrig="440" w:dyaOrig="620">
          <v:shape id="_x0000_i1035" type="#_x0000_t75" style="width:21.75pt;height:30.75pt" o:ole="">
            <v:imagedata r:id="rId40" o:title=""/>
          </v:shape>
          <o:OLEObject Type="Embed" ProgID="Equation.3" ShapeID="_x0000_i1035" DrawAspect="Content" ObjectID="_1650901825" r:id="rId41"/>
        </w:object>
      </w:r>
      <w:r w:rsidR="00DB19D9">
        <w:rPr>
          <w:rFonts w:ascii="Bookman Old Style" w:hAnsi="Bookman Old Style"/>
          <w:sz w:val="26"/>
          <w:szCs w:val="26"/>
        </w:rPr>
        <w:t xml:space="preserve"> = </w:t>
      </w:r>
      <w:r w:rsidR="00DB19D9" w:rsidRPr="009D21CB">
        <w:rPr>
          <w:rFonts w:ascii="Bookman Old Style" w:hAnsi="Bookman Old Style"/>
          <w:color w:val="00B050"/>
          <w:sz w:val="26"/>
          <w:szCs w:val="26"/>
        </w:rPr>
        <w:t>0,05</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440" w:dyaOrig="620">
          <v:shape id="_x0000_i1036" type="#_x0000_t75" style="width:21.75pt;height:30.75pt" o:ole="">
            <v:imagedata r:id="rId42" o:title=""/>
          </v:shape>
          <o:OLEObject Type="Embed" ProgID="Equation.3" ShapeID="_x0000_i1036" DrawAspect="Content" ObjectID="_1650901826" r:id="rId43"/>
        </w:object>
      </w:r>
      <w:r w:rsidR="00DB19D9">
        <w:rPr>
          <w:rFonts w:ascii="Bookman Old Style" w:hAnsi="Bookman Old Style"/>
          <w:sz w:val="26"/>
          <w:szCs w:val="26"/>
        </w:rPr>
        <w:t xml:space="preserve"> = </w:t>
      </w:r>
      <w:r w:rsidR="00DB19D9" w:rsidRPr="009D21CB">
        <w:rPr>
          <w:rFonts w:ascii="Bookman Old Style" w:hAnsi="Bookman Old Style"/>
          <w:color w:val="00B050"/>
          <w:sz w:val="26"/>
          <w:szCs w:val="26"/>
        </w:rPr>
        <w:t>0,69</w:t>
      </w:r>
      <w:r>
        <w:rPr>
          <w:rFonts w:ascii="Bookman Old Style" w:hAnsi="Bookman Old Style"/>
          <w:sz w:val="26"/>
          <w:szCs w:val="26"/>
        </w:rPr>
        <w:t xml:space="preserve">  </w:t>
      </w:r>
      <w:r w:rsidR="009D21CB">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7" type="#_x0000_t75" style="width:23.25pt;height:30.75pt" o:ole="">
            <v:imagedata r:id="rId44" o:title=""/>
          </v:shape>
          <o:OLEObject Type="Embed" ProgID="Equation.3" ShapeID="_x0000_i1037" DrawAspect="Content" ObjectID="_1650901827" r:id="rId45"/>
        </w:object>
      </w:r>
      <w:r w:rsidR="00DB19D9">
        <w:rPr>
          <w:rFonts w:ascii="Bookman Old Style" w:hAnsi="Bookman Old Style"/>
          <w:sz w:val="26"/>
          <w:szCs w:val="26"/>
        </w:rPr>
        <w:t xml:space="preserve"> = </w:t>
      </w:r>
      <w:r w:rsidR="00DB19D9" w:rsidRPr="009D21CB">
        <w:rPr>
          <w:rFonts w:ascii="Bookman Old Style" w:hAnsi="Bookman Old Style"/>
          <w:color w:val="00B050"/>
          <w:sz w:val="26"/>
          <w:szCs w:val="26"/>
        </w:rPr>
        <w:t>3,88</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8" type="#_x0000_t75" style="width:23.25pt;height:30.75pt" o:ole="">
            <v:imagedata r:id="rId46" o:title=""/>
          </v:shape>
          <o:OLEObject Type="Embed" ProgID="Equation.3" ShapeID="_x0000_i1038" DrawAspect="Content" ObjectID="_1650901828" r:id="rId47"/>
        </w:object>
      </w:r>
      <w:r w:rsidR="00DB19D9">
        <w:rPr>
          <w:rFonts w:ascii="Bookman Old Style" w:hAnsi="Bookman Old Style"/>
          <w:sz w:val="26"/>
          <w:szCs w:val="26"/>
        </w:rPr>
        <w:t xml:space="preserve"> = </w:t>
      </w:r>
      <w:r w:rsidR="00DB19D9" w:rsidRPr="00DB19D9">
        <w:rPr>
          <w:rFonts w:ascii="Bookman Old Style" w:hAnsi="Bookman Old Style"/>
          <w:color w:val="00B050"/>
          <w:sz w:val="26"/>
          <w:szCs w:val="26"/>
        </w:rPr>
        <w:t>8,79</w:t>
      </w:r>
      <w:r>
        <w:rPr>
          <w:rFonts w:ascii="Bookman Old Style" w:hAnsi="Bookman Old Style"/>
          <w:sz w:val="26"/>
          <w:szCs w:val="26"/>
        </w:rPr>
        <w:t xml:space="preserve"> </w:t>
      </w:r>
      <w:r w:rsidR="00DB19D9">
        <w:rPr>
          <w:rFonts w:ascii="Bookman Old Style" w:hAnsi="Bookman Old Style"/>
          <w:sz w:val="26"/>
          <w:szCs w:val="26"/>
        </w:rPr>
        <w:t xml:space="preserve">     </w:t>
      </w:r>
      <w:r w:rsidRPr="000C7693">
        <w:rPr>
          <w:rFonts w:ascii="Bookman Old Style" w:hAnsi="Bookman Old Style"/>
          <w:position w:val="-24"/>
          <w:sz w:val="26"/>
          <w:szCs w:val="26"/>
        </w:rPr>
        <w:object w:dxaOrig="460" w:dyaOrig="620">
          <v:shape id="_x0000_i1039" type="#_x0000_t75" style="width:23.25pt;height:30.75pt" o:ole="">
            <v:imagedata r:id="rId48" o:title=""/>
          </v:shape>
          <o:OLEObject Type="Embed" ProgID="Equation.3" ShapeID="_x0000_i1039" DrawAspect="Content" ObjectID="_1650901829" r:id="rId49"/>
        </w:object>
      </w:r>
      <w:r w:rsidR="00DB19D9">
        <w:rPr>
          <w:rFonts w:ascii="Bookman Old Style" w:hAnsi="Bookman Old Style"/>
          <w:sz w:val="26"/>
          <w:szCs w:val="26"/>
        </w:rPr>
        <w:t xml:space="preserve"> = </w:t>
      </w:r>
      <w:r w:rsidR="00DB19D9" w:rsidRPr="00DB19D9">
        <w:rPr>
          <w:rFonts w:ascii="Bookman Old Style" w:hAnsi="Bookman Old Style"/>
          <w:color w:val="00B050"/>
          <w:sz w:val="26"/>
          <w:szCs w:val="26"/>
        </w:rPr>
        <w:t>7,85</w:t>
      </w:r>
    </w:p>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9D21CB" w:rsidRDefault="009D21CB"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84538" w:rsidRDefault="00B84538" w:rsidP="00BC0624">
      <w:pPr>
        <w:rPr>
          <w:rFonts w:ascii="Bookman Old Style" w:hAnsi="Bookman Old Style"/>
          <w:sz w:val="26"/>
          <w:szCs w:val="26"/>
        </w:rPr>
      </w:pPr>
    </w:p>
    <w:tbl>
      <w:tblPr>
        <w:tblStyle w:val="TableGrid"/>
        <w:tblW w:w="0" w:type="auto"/>
        <w:tblLook w:val="01E0" w:firstRow="1" w:lastRow="1" w:firstColumn="1" w:lastColumn="1" w:noHBand="0" w:noVBand="0"/>
      </w:tblPr>
      <w:tblGrid>
        <w:gridCol w:w="2037"/>
        <w:gridCol w:w="3586"/>
        <w:gridCol w:w="2899"/>
      </w:tblGrid>
      <w:tr w:rsidR="009D21CB" w:rsidTr="00DF2F94">
        <w:tc>
          <w:tcPr>
            <w:tcW w:w="2448" w:type="dxa"/>
          </w:tcPr>
          <w:p w:rsidR="009D21CB" w:rsidRPr="00DE285F" w:rsidRDefault="007642A3" w:rsidP="00DF2F94">
            <w:pPr>
              <w:jc w:val="center"/>
              <w:rPr>
                <w:rFonts w:ascii="Bookman Old Style" w:hAnsi="Bookman Old Style"/>
                <w:sz w:val="48"/>
                <w:szCs w:val="48"/>
              </w:rPr>
            </w:pPr>
            <w:r>
              <w:rPr>
                <w:rFonts w:ascii="Bookman Old Style" w:hAnsi="Bookman Old Style"/>
                <w:noProof/>
                <w:sz w:val="48"/>
                <w:szCs w:val="48"/>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190500</wp:posOffset>
                      </wp:positionV>
                      <wp:extent cx="1800225" cy="1504950"/>
                      <wp:effectExtent l="9525" t="13335" r="9525" b="571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100B" id="_x0000_t32" coordsize="21600,21600" o:spt="32" o:oned="t" path="m,l21600,21600e" filled="f">
                      <v:path arrowok="t" fillok="f" o:connecttype="none"/>
                      <o:lock v:ext="edit" shapetype="t"/>
                    </v:shapetype>
                    <v:shape id="AutoShape 25" o:spid="_x0000_s1026" type="#_x0000_t32" style="position:absolute;margin-left:57pt;margin-top:15pt;width:141.75pt;height:11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"/>
                  </w:pict>
                </mc:Fallback>
              </mc:AlternateContent>
            </w:r>
            <w:r>
              <w:rPr>
                <w:rFonts w:ascii="Bookman Old Style" w:hAnsi="Bookman Old Style"/>
                <w:noProof/>
                <w:sz w:val="48"/>
                <w:szCs w:val="48"/>
              </w:rPr>
              <mc:AlternateContent>
                <mc:Choice Requires="wps">
                  <w:drawing>
                    <wp:anchor distT="0" distB="0" distL="114300" distR="114300" simplePos="0" relativeHeight="251658752" behindDoc="0" locked="0" layoutInCell="1" allowOverlap="1">
                      <wp:simplePos x="0" y="0"/>
                      <wp:positionH relativeFrom="column">
                        <wp:posOffset>666750</wp:posOffset>
                      </wp:positionH>
                      <wp:positionV relativeFrom="paragraph">
                        <wp:posOffset>190500</wp:posOffset>
                      </wp:positionV>
                      <wp:extent cx="2047875" cy="3924300"/>
                      <wp:effectExtent l="9525" t="13335" r="9525" b="57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392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363E3" id="AutoShape 23" o:spid="_x0000_s1026" type="#_x0000_t32" style="position:absolute;margin-left:52.5pt;margin-top:15pt;width:161.25pt;height: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UeJg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"/>
                  </w:pict>
                </mc:Fallback>
              </mc:AlternateContent>
            </w:r>
            <w:r w:rsidR="009D21CB" w:rsidRPr="00DE285F">
              <w:rPr>
                <w:rFonts w:ascii="Bookman Old Style" w:eastAsiaTheme="minorHAnsi" w:hAnsi="Bookman Old Style" w:cstheme="minorBidi"/>
                <w:position w:val="-24"/>
                <w:sz w:val="48"/>
                <w:szCs w:val="48"/>
                <w:lang w:eastAsia="en-US"/>
              </w:rPr>
              <w:object w:dxaOrig="440" w:dyaOrig="620">
                <v:shape id="_x0000_i1040" type="#_x0000_t75" style="width:21.75pt;height:30.75pt" o:ole="">
                  <v:imagedata r:id="rId50" o:title=""/>
                </v:shape>
                <o:OLEObject Type="Embed" ProgID="Equation.3" ShapeID="_x0000_i1040" DrawAspect="Content" ObjectID="_1650901830" r:id="rId51"/>
              </w:object>
            </w:r>
          </w:p>
          <w:p w:rsidR="009D21CB" w:rsidRPr="00DE285F" w:rsidRDefault="009D21CB" w:rsidP="00DF2F94">
            <w:pPr>
              <w:jc w:val="center"/>
              <w:rPr>
                <w:rFonts w:ascii="Bookman Old Style" w:hAnsi="Bookman Old Style"/>
                <w:sz w:val="48"/>
                <w:szCs w:val="48"/>
              </w:rPr>
            </w:pPr>
          </w:p>
          <w:p w:rsidR="009D21CB" w:rsidRPr="00DE285F" w:rsidRDefault="007642A3" w:rsidP="00DF2F94">
            <w:pPr>
              <w:jc w:val="center"/>
              <w:rPr>
                <w:rFonts w:ascii="Bookman Old Style" w:hAnsi="Bookman Old Style"/>
                <w:sz w:val="48"/>
                <w:szCs w:val="48"/>
              </w:rPr>
            </w:pPr>
            <w:r>
              <w:rPr>
                <w:rFonts w:ascii="Bookman Old Style" w:hAnsi="Bookman Old Style"/>
                <w:noProof/>
                <w:sz w:val="48"/>
                <w:szCs w:val="48"/>
              </w:rPr>
              <mc:AlternateContent>
                <mc:Choice Requires="wps">
                  <w:drawing>
                    <wp:anchor distT="0" distB="0" distL="114300" distR="114300" simplePos="0" relativeHeight="251659776" behindDoc="0" locked="0" layoutInCell="1" allowOverlap="1">
                      <wp:simplePos x="0" y="0"/>
                      <wp:positionH relativeFrom="column">
                        <wp:posOffset>666750</wp:posOffset>
                      </wp:positionH>
                      <wp:positionV relativeFrom="paragraph">
                        <wp:posOffset>204470</wp:posOffset>
                      </wp:positionV>
                      <wp:extent cx="2238375" cy="3886200"/>
                      <wp:effectExtent l="9525" t="13335" r="9525" b="571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9D897" id="AutoShape 24" o:spid="_x0000_s1026" type="#_x0000_t32" style="position:absolute;margin-left:52.5pt;margin-top:16.1pt;width:176.25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"/>
                  </w:pict>
                </mc:Fallback>
              </mc:AlternateContent>
            </w:r>
            <w:r w:rsidR="009D21CB" w:rsidRPr="00DE285F">
              <w:rPr>
                <w:rFonts w:ascii="Bookman Old Style" w:eastAsiaTheme="minorHAnsi" w:hAnsi="Bookman Old Style" w:cstheme="minorBidi"/>
                <w:position w:val="-24"/>
                <w:sz w:val="48"/>
                <w:szCs w:val="48"/>
                <w:lang w:eastAsia="en-US"/>
              </w:rPr>
              <w:object w:dxaOrig="340" w:dyaOrig="620">
                <v:shape id="_x0000_i1041" type="#_x0000_t75" style="width:17.25pt;height:30.75pt" o:ole="">
                  <v:imagedata r:id="rId52" o:title=""/>
                </v:shape>
                <o:OLEObject Type="Embed" ProgID="Equation.3" ShapeID="_x0000_i1041" DrawAspect="Content" ObjectID="_1650901831" r:id="rId53"/>
              </w:object>
            </w:r>
          </w:p>
          <w:p w:rsidR="009D21CB" w:rsidRPr="00DE285F" w:rsidRDefault="007642A3" w:rsidP="00DF2F94">
            <w:pPr>
              <w:jc w:val="center"/>
              <w:rPr>
                <w:rFonts w:ascii="Bookman Old Style" w:hAnsi="Bookman Old Style"/>
                <w:sz w:val="48"/>
                <w:szCs w:val="48"/>
              </w:rPr>
            </w:pPr>
            <w:r>
              <w:rPr>
                <w:rFonts w:ascii="Bookman Old Style" w:hAnsi="Bookman Old Style"/>
                <w:noProof/>
                <w:sz w:val="48"/>
                <w:szCs w:val="48"/>
              </w:rPr>
              <mc:AlternateContent>
                <mc:Choice Requires="wps">
                  <w:drawing>
                    <wp:anchor distT="0" distB="0" distL="114300" distR="114300" simplePos="0" relativeHeight="251660800" behindDoc="0" locked="0" layoutInCell="1" allowOverlap="1">
                      <wp:simplePos x="0" y="0"/>
                      <wp:positionH relativeFrom="column">
                        <wp:posOffset>723900</wp:posOffset>
                      </wp:positionH>
                      <wp:positionV relativeFrom="paragraph">
                        <wp:posOffset>118110</wp:posOffset>
                      </wp:positionV>
                      <wp:extent cx="1800225" cy="1543050"/>
                      <wp:effectExtent l="9525" t="12700" r="9525" b="63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154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4FD39" id="AutoShape 26" o:spid="_x0000_s1026" type="#_x0000_t32" style="position:absolute;margin-left:57pt;margin-top:9.3pt;width:141.75pt;height:12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"/>
                  </w:pict>
                </mc:Fallback>
              </mc:AlternateContent>
            </w:r>
          </w:p>
          <w:p w:rsidR="009D21CB" w:rsidRPr="00DE285F" w:rsidRDefault="009D21CB" w:rsidP="00DF2F94">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560" w:dyaOrig="620">
                <v:shape id="_x0000_i1042" type="#_x0000_t75" style="width:27.75pt;height:30.75pt" o:ole="">
                  <v:imagedata r:id="rId54" o:title=""/>
                </v:shape>
                <o:OLEObject Type="Embed" ProgID="Equation.3" ShapeID="_x0000_i1042" DrawAspect="Content" ObjectID="_1650901832" r:id="rId55"/>
              </w:object>
            </w:r>
          </w:p>
          <w:p w:rsidR="009D21CB" w:rsidRPr="00DE285F" w:rsidRDefault="009D21CB" w:rsidP="00DF2F94">
            <w:pPr>
              <w:jc w:val="center"/>
              <w:rPr>
                <w:rFonts w:ascii="Bookman Old Style" w:hAnsi="Bookman Old Style"/>
                <w:sz w:val="48"/>
                <w:szCs w:val="48"/>
              </w:rPr>
            </w:pPr>
          </w:p>
          <w:p w:rsidR="009D21CB" w:rsidRPr="00DE285F" w:rsidRDefault="007642A3" w:rsidP="00DF2F94">
            <w:pPr>
              <w:jc w:val="center"/>
              <w:rPr>
                <w:rFonts w:ascii="Bookman Old Style" w:hAnsi="Bookman Old Style"/>
                <w:sz w:val="48"/>
                <w:szCs w:val="48"/>
              </w:rPr>
            </w:pPr>
            <w:r>
              <w:rPr>
                <w:rFonts w:ascii="Bookman Old Style" w:hAnsi="Bookman Old Style"/>
                <w:noProof/>
                <w:sz w:val="48"/>
                <w:szCs w:val="48"/>
              </w:rPr>
              <mc:AlternateContent>
                <mc:Choice Requires="wps">
                  <w:drawing>
                    <wp:anchor distT="0" distB="0" distL="114300" distR="114300" simplePos="0" relativeHeight="251661824" behindDoc="0" locked="0" layoutInCell="1" allowOverlap="1">
                      <wp:simplePos x="0" y="0"/>
                      <wp:positionH relativeFrom="column">
                        <wp:posOffset>666750</wp:posOffset>
                      </wp:positionH>
                      <wp:positionV relativeFrom="paragraph">
                        <wp:posOffset>79375</wp:posOffset>
                      </wp:positionV>
                      <wp:extent cx="2047875" cy="2333625"/>
                      <wp:effectExtent l="9525" t="13335" r="9525" b="571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CA333" id="AutoShape 28" o:spid="_x0000_s1026" type="#_x0000_t32" style="position:absolute;margin-left:52.5pt;margin-top:6.25pt;width:161.25pt;height:183.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"/>
                  </w:pict>
                </mc:Fallback>
              </mc:AlternateContent>
            </w:r>
          </w:p>
          <w:p w:rsidR="009D21CB" w:rsidRPr="00DE285F" w:rsidRDefault="009D21CB" w:rsidP="00DF2F94">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560" w:dyaOrig="620">
                <v:shape id="_x0000_i1043" type="#_x0000_t75" style="width:27.75pt;height:30.75pt" o:ole="">
                  <v:imagedata r:id="rId56" o:title=""/>
                </v:shape>
                <o:OLEObject Type="Embed" ProgID="Equation.3" ShapeID="_x0000_i1043" DrawAspect="Content" ObjectID="_1650901833" r:id="rId57"/>
              </w:object>
            </w:r>
          </w:p>
          <w:p w:rsidR="009D21CB" w:rsidRPr="00DE285F" w:rsidRDefault="009D21CB" w:rsidP="00DF2F94">
            <w:pPr>
              <w:jc w:val="center"/>
              <w:rPr>
                <w:rFonts w:ascii="Bookman Old Style" w:hAnsi="Bookman Old Style"/>
                <w:sz w:val="48"/>
                <w:szCs w:val="48"/>
              </w:rPr>
            </w:pPr>
          </w:p>
          <w:p w:rsidR="009D21CB" w:rsidRPr="00DE285F" w:rsidRDefault="007642A3" w:rsidP="00DF2F94">
            <w:pPr>
              <w:jc w:val="center"/>
              <w:rPr>
                <w:rFonts w:ascii="Bookman Old Style" w:hAnsi="Bookman Old Style"/>
                <w:sz w:val="48"/>
                <w:szCs w:val="48"/>
              </w:rPr>
            </w:pPr>
            <w:r>
              <w:rPr>
                <w:rFonts w:ascii="Bookman Old Style" w:hAnsi="Bookman Old Style"/>
                <w:noProof/>
                <w:sz w:val="48"/>
                <w:szCs w:val="48"/>
              </w:rPr>
              <mc:AlternateContent>
                <mc:Choice Requires="wps">
                  <w:drawing>
                    <wp:anchor distT="0" distB="0" distL="114300" distR="114300" simplePos="0" relativeHeight="251662848" behindDoc="0" locked="0" layoutInCell="1" allowOverlap="1">
                      <wp:simplePos x="0" y="0"/>
                      <wp:positionH relativeFrom="column">
                        <wp:posOffset>666750</wp:posOffset>
                      </wp:positionH>
                      <wp:positionV relativeFrom="paragraph">
                        <wp:posOffset>49530</wp:posOffset>
                      </wp:positionV>
                      <wp:extent cx="2047875" cy="495300"/>
                      <wp:effectExtent l="9525" t="13335" r="9525" b="571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51155" id="AutoShape 27" o:spid="_x0000_s1026" type="#_x0000_t32" style="position:absolute;margin-left:52.5pt;margin-top:3.9pt;width:161.25pt;height:39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"/>
                  </w:pict>
                </mc:Fallback>
              </mc:AlternateContent>
            </w:r>
          </w:p>
          <w:p w:rsidR="009D21CB" w:rsidRPr="00DE285F" w:rsidRDefault="009D21CB" w:rsidP="00DF2F94">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460" w:dyaOrig="620">
                <v:shape id="_x0000_i1044" type="#_x0000_t75" style="width:23.25pt;height:30.75pt" o:ole="">
                  <v:imagedata r:id="rId58" o:title=""/>
                </v:shape>
                <o:OLEObject Type="Embed" ProgID="Equation.3" ShapeID="_x0000_i1044" DrawAspect="Content" ObjectID="_1650901834" r:id="rId59"/>
              </w:object>
            </w:r>
          </w:p>
          <w:p w:rsidR="009D21CB" w:rsidRPr="00DE285F" w:rsidRDefault="009D21CB" w:rsidP="00DF2F94">
            <w:pPr>
              <w:jc w:val="center"/>
              <w:rPr>
                <w:rFonts w:ascii="Bookman Old Style" w:hAnsi="Bookman Old Style"/>
                <w:sz w:val="48"/>
                <w:szCs w:val="48"/>
              </w:rPr>
            </w:pPr>
          </w:p>
          <w:p w:rsidR="009D21CB" w:rsidRPr="00DE285F" w:rsidRDefault="009D21CB" w:rsidP="00DF2F94">
            <w:pPr>
              <w:jc w:val="center"/>
              <w:rPr>
                <w:rFonts w:ascii="Bookman Old Style" w:hAnsi="Bookman Old Style"/>
                <w:sz w:val="48"/>
                <w:szCs w:val="48"/>
              </w:rPr>
            </w:pPr>
            <w:r w:rsidRPr="00DE285F">
              <w:rPr>
                <w:rFonts w:ascii="Bookman Old Style" w:eastAsiaTheme="minorHAnsi" w:hAnsi="Bookman Old Style" w:cstheme="minorBidi"/>
                <w:position w:val="-24"/>
                <w:sz w:val="48"/>
                <w:szCs w:val="48"/>
                <w:lang w:eastAsia="en-US"/>
              </w:rPr>
              <w:object w:dxaOrig="460" w:dyaOrig="620">
                <v:shape id="_x0000_i1045" type="#_x0000_t75" style="width:23.25pt;height:30.75pt" o:ole="">
                  <v:imagedata r:id="rId60" o:title=""/>
                </v:shape>
                <o:OLEObject Type="Embed" ProgID="Equation.3" ShapeID="_x0000_i1045" DrawAspect="Content" ObjectID="_1650901835" r:id="rId61"/>
              </w:object>
            </w:r>
          </w:p>
          <w:p w:rsidR="009D21CB" w:rsidRDefault="009D21CB" w:rsidP="00DF2F94">
            <w:pPr>
              <w:rPr>
                <w:rFonts w:ascii="Bookman Old Style" w:hAnsi="Bookman Old Style"/>
                <w:sz w:val="26"/>
                <w:szCs w:val="26"/>
              </w:rPr>
            </w:pPr>
          </w:p>
        </w:tc>
        <w:tc>
          <w:tcPr>
            <w:tcW w:w="4187" w:type="dxa"/>
          </w:tcPr>
          <w:p w:rsidR="009D21CB" w:rsidRDefault="009D21CB" w:rsidP="00DF2F94">
            <w:pPr>
              <w:jc w:val="right"/>
              <w:rPr>
                <w:rFonts w:ascii="Bookman Old Style" w:hAnsi="Bookman Old Style"/>
                <w:sz w:val="48"/>
                <w:szCs w:val="48"/>
              </w:rPr>
            </w:pPr>
            <w:r>
              <w:rPr>
                <w:rFonts w:ascii="Bookman Old Style" w:hAnsi="Bookman Old Style"/>
                <w:sz w:val="48"/>
                <w:szCs w:val="48"/>
              </w:rPr>
              <w:t>▪0,045</w:t>
            </w: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r>
              <w:rPr>
                <w:rFonts w:ascii="Bookman Old Style" w:hAnsi="Bookman Old Style"/>
                <w:sz w:val="48"/>
                <w:szCs w:val="48"/>
              </w:rPr>
              <w:t>▪0,125</w:t>
            </w: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r>
              <w:rPr>
                <w:rFonts w:ascii="Bookman Old Style" w:hAnsi="Bookman Old Style"/>
                <w:sz w:val="48"/>
                <w:szCs w:val="48"/>
              </w:rPr>
              <w:t>▪58,9</w:t>
            </w: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r>
              <w:rPr>
                <w:rFonts w:ascii="Bookman Old Style" w:hAnsi="Bookman Old Style"/>
                <w:sz w:val="48"/>
                <w:szCs w:val="48"/>
              </w:rPr>
              <w:t>▪5,89</w:t>
            </w: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r>
              <w:rPr>
                <w:rFonts w:ascii="Bookman Old Style" w:hAnsi="Bookman Old Style"/>
                <w:sz w:val="48"/>
                <w:szCs w:val="48"/>
              </w:rPr>
              <w:t>▪0,73</w:t>
            </w:r>
          </w:p>
          <w:p w:rsidR="009D21CB" w:rsidRDefault="009D21CB" w:rsidP="00DF2F94">
            <w:pPr>
              <w:jc w:val="right"/>
              <w:rPr>
                <w:rFonts w:ascii="Bookman Old Style" w:hAnsi="Bookman Old Style"/>
                <w:sz w:val="48"/>
                <w:szCs w:val="48"/>
              </w:rPr>
            </w:pPr>
          </w:p>
          <w:p w:rsidR="009D21CB" w:rsidRDefault="009D21CB" w:rsidP="00DF2F94">
            <w:pPr>
              <w:jc w:val="right"/>
              <w:rPr>
                <w:rFonts w:ascii="Bookman Old Style" w:hAnsi="Bookman Old Style"/>
                <w:sz w:val="48"/>
                <w:szCs w:val="48"/>
              </w:rPr>
            </w:pPr>
            <w:r>
              <w:rPr>
                <w:rFonts w:ascii="Bookman Old Style" w:hAnsi="Bookman Old Style"/>
                <w:sz w:val="48"/>
                <w:szCs w:val="48"/>
              </w:rPr>
              <w:t>▪5,2</w:t>
            </w:r>
          </w:p>
          <w:p w:rsidR="009D21CB" w:rsidRPr="00DE285F" w:rsidRDefault="009D21CB" w:rsidP="00DF2F94">
            <w:pPr>
              <w:jc w:val="right"/>
              <w:rPr>
                <w:rFonts w:ascii="Bookman Old Style" w:hAnsi="Bookman Old Style"/>
                <w:sz w:val="48"/>
                <w:szCs w:val="48"/>
              </w:rPr>
            </w:pPr>
          </w:p>
        </w:tc>
        <w:tc>
          <w:tcPr>
            <w:tcW w:w="3219" w:type="dxa"/>
          </w:tcPr>
          <w:p w:rsidR="009D21CB" w:rsidRDefault="009D21CB" w:rsidP="00DF2F94">
            <w:pPr>
              <w:rPr>
                <w:rFonts w:ascii="Bookman Old Style" w:hAnsi="Bookman Old Style"/>
                <w:sz w:val="26"/>
                <w:szCs w:val="26"/>
              </w:rPr>
            </w:pPr>
            <w:r>
              <w:rPr>
                <w:noProof/>
              </w:rPr>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714375" cy="904875"/>
                  <wp:effectExtent l="19050" t="0" r="9525"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cstate="print"/>
                          <a:srcRect/>
                          <a:stretch>
                            <a:fillRect/>
                          </a:stretch>
                        </pic:blipFill>
                        <pic:spPr bwMode="auto">
                          <a:xfrm>
                            <a:off x="0" y="0"/>
                            <a:ext cx="714375" cy="904875"/>
                          </a:xfrm>
                          <a:prstGeom prst="rect">
                            <a:avLst/>
                          </a:prstGeom>
                          <a:noFill/>
                          <a:ln w="9525">
                            <a:noFill/>
                            <a:miter lim="800000"/>
                            <a:headEnd/>
                            <a:tailEnd/>
                          </a:ln>
                        </pic:spPr>
                      </pic:pic>
                    </a:graphicData>
                  </a:graphic>
                </wp:anchor>
              </w:drawing>
            </w:r>
            <w:r>
              <w:rPr>
                <w:rFonts w:ascii="Bookman Old Style" w:hAnsi="Bookman Old Style"/>
                <w:sz w:val="26"/>
                <w:szCs w:val="26"/>
              </w:rPr>
              <w:t xml:space="preserve">Γεια σας ! Με θυμάστε πολύ καλά! Κοιτάξτε τι ανακάλυψα για να σας βοηθήσω!  Τι θα κάνετε όταν θέλετε  ένα δεκαδικό κλάσμα (ξέρετε αυτά που έχουν παρονομαστή 10,100,1000) να το μετατρέψετε σε δεκαδικό αριθμό. Τότε: </w:t>
            </w:r>
          </w:p>
          <w:p w:rsidR="009D21CB" w:rsidRDefault="009D21CB" w:rsidP="00DF2F94">
            <w:pPr>
              <w:rPr>
                <w:rFonts w:ascii="Bookman Old Style" w:hAnsi="Bookman Old Style"/>
                <w:sz w:val="26"/>
                <w:szCs w:val="26"/>
              </w:rPr>
            </w:pPr>
            <w:r w:rsidRPr="004A7E3E">
              <w:rPr>
                <w:rFonts w:ascii="Bookman Old Style" w:hAnsi="Bookman Old Style"/>
                <w:b/>
                <w:sz w:val="26"/>
                <w:szCs w:val="26"/>
              </w:rPr>
              <w:t>1</w:t>
            </w:r>
            <w:r w:rsidRPr="004A7E3E">
              <w:rPr>
                <w:rFonts w:ascii="Bookman Old Style" w:hAnsi="Bookman Old Style"/>
                <w:b/>
                <w:sz w:val="26"/>
                <w:szCs w:val="26"/>
                <w:vertAlign w:val="superscript"/>
              </w:rPr>
              <w:t>ο</w:t>
            </w:r>
            <w:r w:rsidRPr="004A7E3E">
              <w:rPr>
                <w:rFonts w:ascii="Bookman Old Style" w:hAnsi="Bookman Old Style"/>
                <w:b/>
                <w:sz w:val="26"/>
                <w:szCs w:val="26"/>
              </w:rPr>
              <w:t xml:space="preserve"> βήμα</w:t>
            </w:r>
            <w:r>
              <w:rPr>
                <w:rFonts w:ascii="Bookman Old Style" w:hAnsi="Bookman Old Style"/>
                <w:sz w:val="26"/>
                <w:szCs w:val="26"/>
              </w:rPr>
              <w:t xml:space="preserve">: γράφουμε τον αριθμητή όπως είναι </w:t>
            </w:r>
          </w:p>
          <w:p w:rsidR="009D21CB" w:rsidRDefault="009D21CB" w:rsidP="00DF2F94">
            <w:pPr>
              <w:rPr>
                <w:rFonts w:ascii="Bookman Old Style" w:hAnsi="Bookman Old Style"/>
                <w:sz w:val="26"/>
                <w:szCs w:val="26"/>
              </w:rPr>
            </w:pPr>
            <w:r w:rsidRPr="004A7E3E">
              <w:rPr>
                <w:rFonts w:ascii="Bookman Old Style" w:hAnsi="Bookman Old Style"/>
                <w:b/>
                <w:sz w:val="26"/>
                <w:szCs w:val="26"/>
              </w:rPr>
              <w:t>2</w:t>
            </w:r>
            <w:r w:rsidRPr="004A7E3E">
              <w:rPr>
                <w:rFonts w:ascii="Bookman Old Style" w:hAnsi="Bookman Old Style"/>
                <w:b/>
                <w:sz w:val="26"/>
                <w:szCs w:val="26"/>
                <w:vertAlign w:val="superscript"/>
              </w:rPr>
              <w:t>ο</w:t>
            </w:r>
            <w:r w:rsidRPr="004A7E3E">
              <w:rPr>
                <w:rFonts w:ascii="Bookman Old Style" w:hAnsi="Bookman Old Style"/>
                <w:b/>
                <w:sz w:val="26"/>
                <w:szCs w:val="26"/>
              </w:rPr>
              <w:t xml:space="preserve"> βήμα</w:t>
            </w:r>
            <w:r>
              <w:rPr>
                <w:rFonts w:ascii="Bookman Old Style" w:hAnsi="Bookman Old Style"/>
                <w:sz w:val="26"/>
                <w:szCs w:val="26"/>
              </w:rPr>
              <w:t xml:space="preserve"> : μετράμε τα μηδενικά του παρονομαστή </w:t>
            </w:r>
          </w:p>
          <w:p w:rsidR="009D21CB" w:rsidRDefault="009D21CB" w:rsidP="00DF2F94">
            <w:pPr>
              <w:rPr>
                <w:rFonts w:ascii="Bookman Old Style" w:hAnsi="Bookman Old Style"/>
                <w:sz w:val="26"/>
                <w:szCs w:val="26"/>
              </w:rPr>
            </w:pPr>
            <w:r w:rsidRPr="004A7E3E">
              <w:rPr>
                <w:rFonts w:ascii="Bookman Old Style" w:hAnsi="Bookman Old Style"/>
                <w:b/>
                <w:sz w:val="26"/>
                <w:szCs w:val="26"/>
              </w:rPr>
              <w:t>3</w:t>
            </w:r>
            <w:r w:rsidRPr="004A7E3E">
              <w:rPr>
                <w:rFonts w:ascii="Bookman Old Style" w:hAnsi="Bookman Old Style"/>
                <w:b/>
                <w:sz w:val="26"/>
                <w:szCs w:val="26"/>
                <w:vertAlign w:val="superscript"/>
              </w:rPr>
              <w:t>ο</w:t>
            </w:r>
            <w:r w:rsidRPr="004A7E3E">
              <w:rPr>
                <w:rFonts w:ascii="Bookman Old Style" w:hAnsi="Bookman Old Style"/>
                <w:b/>
                <w:sz w:val="26"/>
                <w:szCs w:val="26"/>
              </w:rPr>
              <w:t xml:space="preserve"> βήμα</w:t>
            </w:r>
            <w:r>
              <w:rPr>
                <w:rFonts w:ascii="Bookman Old Style" w:hAnsi="Bookman Old Style"/>
                <w:sz w:val="26"/>
                <w:szCs w:val="26"/>
              </w:rPr>
              <w:t xml:space="preserve">: μετράμε τον ίδιο αριθμό ψηφίων αρχίζοντας από δεξιά και βάζουμε την υποδιαστολή. </w:t>
            </w:r>
          </w:p>
        </w:tc>
      </w:tr>
    </w:tbl>
    <w:p w:rsidR="00BC0624" w:rsidRDefault="00BC0624"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84538" w:rsidRDefault="00B84538" w:rsidP="00BC0624">
      <w:pPr>
        <w:rPr>
          <w:rFonts w:ascii="Bookman Old Style" w:hAnsi="Bookman Old Style"/>
          <w:sz w:val="26"/>
          <w:szCs w:val="26"/>
        </w:rPr>
      </w:pPr>
    </w:p>
    <w:p w:rsidR="00B84538" w:rsidRDefault="00B84538" w:rsidP="00BC0624">
      <w:pPr>
        <w:rPr>
          <w:rFonts w:ascii="Bookman Old Style" w:hAnsi="Bookman Old Style"/>
          <w:sz w:val="26"/>
          <w:szCs w:val="26"/>
        </w:rPr>
      </w:pPr>
    </w:p>
    <w:p w:rsidR="00B84538" w:rsidRDefault="00B84538" w:rsidP="00BC0624">
      <w:pPr>
        <w:rPr>
          <w:rFonts w:ascii="Bookman Old Style" w:hAnsi="Bookman Old Style"/>
          <w:sz w:val="26"/>
          <w:szCs w:val="26"/>
        </w:rPr>
      </w:pPr>
    </w:p>
    <w:p w:rsidR="00B84538" w:rsidRDefault="00B84538" w:rsidP="00BC0624">
      <w:pPr>
        <w:rPr>
          <w:rFonts w:ascii="Bookman Old Style" w:hAnsi="Bookman Old Style"/>
          <w:sz w:val="26"/>
          <w:szCs w:val="26"/>
        </w:rPr>
      </w:pPr>
    </w:p>
    <w:p w:rsidR="00B84538" w:rsidRDefault="00B84538" w:rsidP="00BC0624">
      <w:pPr>
        <w:rPr>
          <w:rFonts w:ascii="Bookman Old Style" w:hAnsi="Bookman Old Style"/>
          <w:sz w:val="26"/>
          <w:szCs w:val="26"/>
        </w:rPr>
      </w:pPr>
    </w:p>
    <w:p w:rsidR="00B84538" w:rsidRDefault="00B84538" w:rsidP="00BC0624">
      <w:pPr>
        <w:rPr>
          <w:rFonts w:ascii="Bookman Old Style" w:hAnsi="Bookman Old Style"/>
          <w:sz w:val="26"/>
          <w:szCs w:val="26"/>
        </w:rPr>
      </w:pPr>
    </w:p>
    <w:p w:rsidR="00BC0624" w:rsidRDefault="00BC0624" w:rsidP="00BC0624">
      <w:pPr>
        <w:rPr>
          <w:rFonts w:ascii="Bookman Old Style" w:hAnsi="Bookman Old Style"/>
          <w:sz w:val="26"/>
          <w:szCs w:val="26"/>
        </w:rPr>
      </w:pPr>
    </w:p>
    <w:p w:rsidR="00B84538" w:rsidRDefault="00B84538" w:rsidP="00B84538">
      <w:pPr>
        <w:numPr>
          <w:ilvl w:val="0"/>
          <w:numId w:val="5"/>
        </w:numPr>
        <w:spacing w:after="0" w:line="240" w:lineRule="auto"/>
        <w:rPr>
          <w:rFonts w:ascii="Bookman Old Style" w:hAnsi="Bookman Old Style"/>
          <w:b/>
          <w:i/>
          <w:sz w:val="26"/>
          <w:szCs w:val="26"/>
          <w:u w:val="single"/>
        </w:rPr>
      </w:pPr>
      <w:r w:rsidRPr="001707AB">
        <w:rPr>
          <w:rFonts w:ascii="Bookman Old Style" w:hAnsi="Bookman Old Style"/>
          <w:b/>
          <w:i/>
          <w:sz w:val="26"/>
          <w:szCs w:val="26"/>
          <w:u w:val="single"/>
        </w:rPr>
        <w:lastRenderedPageBreak/>
        <w:t>Συμπληρώνω τους αριθμο</w:t>
      </w:r>
      <w:r>
        <w:rPr>
          <w:rFonts w:ascii="Bookman Old Style" w:hAnsi="Bookman Old Style"/>
          <w:b/>
          <w:i/>
          <w:sz w:val="26"/>
          <w:szCs w:val="26"/>
          <w:u w:val="single"/>
        </w:rPr>
        <w:t>ύς</w:t>
      </w:r>
    </w:p>
    <w:tbl>
      <w:tblPr>
        <w:tblStyle w:val="TableGrid"/>
        <w:tblW w:w="0" w:type="auto"/>
        <w:tblLook w:val="01E0" w:firstRow="1" w:lastRow="1" w:firstColumn="1" w:lastColumn="1" w:noHBand="0" w:noVBand="0"/>
      </w:tblPr>
      <w:tblGrid>
        <w:gridCol w:w="6729"/>
        <w:gridCol w:w="945"/>
      </w:tblGrid>
      <w:tr w:rsidR="00B84538" w:rsidRPr="001707AB" w:rsidTr="00DF2F94">
        <w:tc>
          <w:tcPr>
            <w:tcW w:w="0" w:type="auto"/>
          </w:tcPr>
          <w:p w:rsidR="00B84538" w:rsidRPr="001707AB" w:rsidRDefault="00B84538" w:rsidP="00DF2F94">
            <w:pPr>
              <w:rPr>
                <w:rFonts w:ascii="Bookman Old Style" w:hAnsi="Bookman Old Style"/>
                <w:sz w:val="26"/>
                <w:szCs w:val="26"/>
              </w:rPr>
            </w:pPr>
            <w:r w:rsidRPr="001707AB">
              <w:rPr>
                <w:rFonts w:ascii="Bookman Old Style" w:hAnsi="Bookman Old Style"/>
                <w:sz w:val="26"/>
                <w:szCs w:val="26"/>
              </w:rPr>
              <w:t>Έξι μονάδες</w:t>
            </w:r>
            <w:r>
              <w:rPr>
                <w:rFonts w:ascii="Bookman Old Style" w:hAnsi="Bookman Old Style"/>
                <w:sz w:val="26"/>
                <w:szCs w:val="26"/>
              </w:rPr>
              <w:t xml:space="preserve"> και 2 δέκατα </w:t>
            </w:r>
            <w:r w:rsidRPr="001707AB">
              <w:rPr>
                <w:rFonts w:ascii="Bookman Old Style" w:hAnsi="Bookman Old Style"/>
                <w:sz w:val="26"/>
                <w:szCs w:val="26"/>
              </w:rPr>
              <w:t xml:space="preserve"> </w:t>
            </w:r>
          </w:p>
        </w:tc>
        <w:tc>
          <w:tcPr>
            <w:tcW w:w="0" w:type="auto"/>
          </w:tcPr>
          <w:p w:rsidR="00B84538" w:rsidRPr="001707AB" w:rsidRDefault="00B84538" w:rsidP="00DF2F94">
            <w:pPr>
              <w:jc w:val="center"/>
              <w:rPr>
                <w:rFonts w:ascii="Bookman Old Style" w:hAnsi="Bookman Old Style"/>
                <w:sz w:val="26"/>
                <w:szCs w:val="26"/>
              </w:rPr>
            </w:pPr>
            <w:r>
              <w:rPr>
                <w:rFonts w:ascii="Bookman Old Style" w:hAnsi="Bookman Old Style"/>
                <w:sz w:val="26"/>
                <w:szCs w:val="26"/>
              </w:rPr>
              <w:t>6,2</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 xml:space="preserve">Ενενήντα εννιά μονάδες και 3 δέκατα </w:t>
            </w:r>
          </w:p>
        </w:tc>
        <w:tc>
          <w:tcPr>
            <w:tcW w:w="0" w:type="auto"/>
          </w:tcPr>
          <w:p w:rsidR="00B84538" w:rsidRPr="00473227" w:rsidRDefault="00B84538" w:rsidP="00B84538">
            <w:pPr>
              <w:jc w:val="center"/>
              <w:rPr>
                <w:rFonts w:ascii="Bookman Old Style" w:hAnsi="Bookman Old Style"/>
                <w:color w:val="00B050"/>
                <w:sz w:val="26"/>
                <w:szCs w:val="26"/>
              </w:rPr>
            </w:pPr>
            <w:r w:rsidRPr="00473227">
              <w:rPr>
                <w:rFonts w:ascii="Bookman Old Style" w:hAnsi="Bookman Old Style"/>
                <w:color w:val="00B050"/>
                <w:sz w:val="26"/>
                <w:szCs w:val="26"/>
              </w:rPr>
              <w:t>9</w:t>
            </w:r>
            <w:r>
              <w:rPr>
                <w:rFonts w:ascii="Bookman Old Style" w:hAnsi="Bookman Old Style"/>
                <w:color w:val="00B050"/>
                <w:sz w:val="26"/>
                <w:szCs w:val="26"/>
              </w:rPr>
              <w:t>9</w:t>
            </w:r>
            <w:r w:rsidRPr="00473227">
              <w:rPr>
                <w:rFonts w:ascii="Bookman Old Style" w:hAnsi="Bookman Old Style"/>
                <w:color w:val="00B050"/>
                <w:sz w:val="26"/>
                <w:szCs w:val="26"/>
              </w:rPr>
              <w:t>,3</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 xml:space="preserve">Ογδόντα πέντε μονάδες και 8 δέκατα </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85,8</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Πέντε δέκατα</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0,5</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Έξι δέκατα</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0,6</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 xml:space="preserve">Εφτά μονάδες και πέντε εκατοστά </w:t>
            </w:r>
          </w:p>
        </w:tc>
        <w:tc>
          <w:tcPr>
            <w:tcW w:w="0" w:type="auto"/>
          </w:tcPr>
          <w:p w:rsidR="00B84538" w:rsidRPr="001707AB" w:rsidRDefault="00B84538" w:rsidP="00DF2F94">
            <w:pPr>
              <w:jc w:val="center"/>
              <w:rPr>
                <w:rFonts w:ascii="Bookman Old Style" w:hAnsi="Bookman Old Style"/>
                <w:sz w:val="26"/>
                <w:szCs w:val="26"/>
              </w:rPr>
            </w:pPr>
            <w:r>
              <w:rPr>
                <w:rFonts w:ascii="Bookman Old Style" w:hAnsi="Bookman Old Style"/>
                <w:sz w:val="26"/>
                <w:szCs w:val="26"/>
              </w:rPr>
              <w:t>7,05</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 xml:space="preserve">Δεκαεννιά μονάδες και οχτώ εκατοστά </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19,08</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Τριάντα τέσσερις μονάδες και τέσσερα εκατοστά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34,04</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Εβδομήντα πέντε μονάδες και ογδόντα τρία εκατοστά</w:t>
            </w:r>
          </w:p>
        </w:tc>
        <w:tc>
          <w:tcPr>
            <w:tcW w:w="0" w:type="auto"/>
          </w:tcPr>
          <w:p w:rsidR="00B84538" w:rsidRPr="001707AB" w:rsidRDefault="00B84538" w:rsidP="00DF2F94">
            <w:pPr>
              <w:jc w:val="center"/>
              <w:rPr>
                <w:rFonts w:ascii="Bookman Old Style" w:hAnsi="Bookman Old Style"/>
                <w:sz w:val="26"/>
                <w:szCs w:val="26"/>
              </w:rPr>
            </w:pPr>
            <w:r>
              <w:rPr>
                <w:rFonts w:ascii="Bookman Old Style" w:hAnsi="Bookman Old Style"/>
                <w:sz w:val="26"/>
                <w:szCs w:val="26"/>
              </w:rPr>
              <w:t>75,83</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Είκοσι δύο μονάδες και τριάντα οχτώ εκατοστά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22,38</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Είκοσι δύο εκατοστά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0,22</w:t>
            </w:r>
          </w:p>
        </w:tc>
      </w:tr>
      <w:tr w:rsidR="00B84538" w:rsidRPr="001707AB" w:rsidTr="00DF2F94">
        <w:tc>
          <w:tcPr>
            <w:tcW w:w="0" w:type="auto"/>
          </w:tcPr>
          <w:p w:rsidR="00B84538" w:rsidRPr="001707AB" w:rsidRDefault="00B84538" w:rsidP="00DF2F94">
            <w:pPr>
              <w:rPr>
                <w:rFonts w:ascii="Bookman Old Style" w:hAnsi="Bookman Old Style"/>
                <w:sz w:val="26"/>
                <w:szCs w:val="26"/>
              </w:rPr>
            </w:pPr>
            <w:r>
              <w:rPr>
                <w:rFonts w:ascii="Bookman Old Style" w:hAnsi="Bookman Old Style"/>
                <w:sz w:val="26"/>
                <w:szCs w:val="26"/>
              </w:rPr>
              <w:t xml:space="preserve">Δύο εκατοστά </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0,02</w:t>
            </w:r>
          </w:p>
        </w:tc>
      </w:tr>
      <w:tr w:rsidR="00B84538" w:rsidRPr="001707AB" w:rsidTr="00DF2F94">
        <w:tc>
          <w:tcPr>
            <w:tcW w:w="0" w:type="auto"/>
          </w:tcPr>
          <w:p w:rsidR="00B84538" w:rsidRDefault="00B84538" w:rsidP="00DF2F94">
            <w:pPr>
              <w:rPr>
                <w:rFonts w:ascii="Bookman Old Style" w:hAnsi="Bookman Old Style"/>
                <w:sz w:val="26"/>
                <w:szCs w:val="26"/>
              </w:rPr>
            </w:pPr>
            <w:r>
              <w:rPr>
                <w:rFonts w:ascii="Bookman Old Style" w:hAnsi="Bookman Old Style"/>
                <w:sz w:val="26"/>
                <w:szCs w:val="26"/>
              </w:rPr>
              <w:t>Τρία χιλιοστά</w:t>
            </w:r>
          </w:p>
        </w:tc>
        <w:tc>
          <w:tcPr>
            <w:tcW w:w="0" w:type="auto"/>
          </w:tcPr>
          <w:p w:rsidR="00B84538" w:rsidRPr="001707AB" w:rsidRDefault="00B84538" w:rsidP="00DF2F94">
            <w:pPr>
              <w:jc w:val="center"/>
              <w:rPr>
                <w:rFonts w:ascii="Bookman Old Style" w:hAnsi="Bookman Old Style"/>
                <w:sz w:val="26"/>
                <w:szCs w:val="26"/>
              </w:rPr>
            </w:pPr>
            <w:r>
              <w:rPr>
                <w:rFonts w:ascii="Bookman Old Style" w:hAnsi="Bookman Old Style"/>
                <w:sz w:val="26"/>
                <w:szCs w:val="26"/>
              </w:rPr>
              <w:t>0,003</w:t>
            </w:r>
          </w:p>
        </w:tc>
      </w:tr>
      <w:tr w:rsidR="00B84538" w:rsidRPr="001707AB" w:rsidTr="00DF2F94">
        <w:tc>
          <w:tcPr>
            <w:tcW w:w="0" w:type="auto"/>
          </w:tcPr>
          <w:p w:rsidR="00B84538" w:rsidRDefault="00B84538" w:rsidP="00DF2F94">
            <w:pPr>
              <w:rPr>
                <w:rFonts w:ascii="Bookman Old Style" w:hAnsi="Bookman Old Style"/>
                <w:sz w:val="26"/>
                <w:szCs w:val="26"/>
              </w:rPr>
            </w:pPr>
            <w:r>
              <w:rPr>
                <w:rFonts w:ascii="Bookman Old Style" w:hAnsi="Bookman Old Style"/>
                <w:sz w:val="26"/>
                <w:szCs w:val="26"/>
              </w:rPr>
              <w:t>Πέντε χιλιοστά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0,005</w:t>
            </w:r>
          </w:p>
        </w:tc>
      </w:tr>
      <w:tr w:rsidR="00B84538" w:rsidRPr="001707AB" w:rsidTr="00DF2F94">
        <w:tc>
          <w:tcPr>
            <w:tcW w:w="0" w:type="auto"/>
          </w:tcPr>
          <w:p w:rsidR="00B84538" w:rsidRDefault="00B84538" w:rsidP="00DF2F94">
            <w:pPr>
              <w:rPr>
                <w:rFonts w:ascii="Bookman Old Style" w:hAnsi="Bookman Old Style"/>
                <w:sz w:val="26"/>
                <w:szCs w:val="26"/>
              </w:rPr>
            </w:pPr>
            <w:r>
              <w:rPr>
                <w:rFonts w:ascii="Bookman Old Style" w:hAnsi="Bookman Old Style"/>
                <w:sz w:val="26"/>
                <w:szCs w:val="26"/>
              </w:rPr>
              <w:t>Τέσσερα χιλιοστά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0,004</w:t>
            </w:r>
          </w:p>
        </w:tc>
      </w:tr>
      <w:tr w:rsidR="00B84538" w:rsidRPr="001707AB" w:rsidTr="00DF2F94">
        <w:tc>
          <w:tcPr>
            <w:tcW w:w="0" w:type="auto"/>
          </w:tcPr>
          <w:p w:rsidR="00B84538" w:rsidRDefault="00B84538" w:rsidP="00DF2F94">
            <w:pPr>
              <w:rPr>
                <w:rFonts w:ascii="Bookman Old Style" w:hAnsi="Bookman Old Style"/>
                <w:sz w:val="26"/>
                <w:szCs w:val="26"/>
              </w:rPr>
            </w:pPr>
            <w:r>
              <w:rPr>
                <w:rFonts w:ascii="Bookman Old Style" w:hAnsi="Bookman Old Style"/>
                <w:sz w:val="26"/>
                <w:szCs w:val="26"/>
              </w:rPr>
              <w:t>Εβομήντα πέντε χιλιοστά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0,075</w:t>
            </w:r>
          </w:p>
        </w:tc>
      </w:tr>
      <w:tr w:rsidR="00B84538" w:rsidRPr="001707AB" w:rsidTr="00DF2F94">
        <w:tc>
          <w:tcPr>
            <w:tcW w:w="0" w:type="auto"/>
          </w:tcPr>
          <w:p w:rsidR="00B84538" w:rsidRDefault="00B84538" w:rsidP="00DF2F94">
            <w:pPr>
              <w:rPr>
                <w:rFonts w:ascii="Bookman Old Style" w:hAnsi="Bookman Old Style"/>
                <w:sz w:val="26"/>
                <w:szCs w:val="26"/>
              </w:rPr>
            </w:pPr>
            <w:r>
              <w:rPr>
                <w:rFonts w:ascii="Bookman Old Style" w:hAnsi="Bookman Old Style"/>
                <w:sz w:val="26"/>
                <w:szCs w:val="26"/>
              </w:rPr>
              <w:t>Ογδόντα τρία χιλιοστά</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0,083</w:t>
            </w:r>
          </w:p>
        </w:tc>
      </w:tr>
      <w:tr w:rsidR="00B84538" w:rsidRPr="001707AB" w:rsidTr="00DF2F94">
        <w:tc>
          <w:tcPr>
            <w:tcW w:w="0" w:type="auto"/>
          </w:tcPr>
          <w:p w:rsidR="00B84538" w:rsidRDefault="00B84538" w:rsidP="00DF2F94">
            <w:pPr>
              <w:rPr>
                <w:rFonts w:ascii="Bookman Old Style" w:hAnsi="Bookman Old Style"/>
                <w:sz w:val="26"/>
                <w:szCs w:val="26"/>
              </w:rPr>
            </w:pPr>
            <w:r>
              <w:rPr>
                <w:rFonts w:ascii="Bookman Old Style" w:hAnsi="Bookman Old Style"/>
                <w:sz w:val="26"/>
                <w:szCs w:val="26"/>
              </w:rPr>
              <w:t xml:space="preserve">Εφτακόσια εβδομήντα τρία χιλιοστά </w:t>
            </w:r>
          </w:p>
          <w:p w:rsidR="00B84538" w:rsidRDefault="00B84538" w:rsidP="00DF2F94">
            <w:pPr>
              <w:rPr>
                <w:rFonts w:ascii="Bookman Old Style" w:hAnsi="Bookman Old Style"/>
                <w:sz w:val="26"/>
                <w:szCs w:val="26"/>
              </w:rPr>
            </w:pPr>
            <w:r>
              <w:rPr>
                <w:rFonts w:ascii="Bookman Old Style" w:hAnsi="Bookman Old Style"/>
                <w:sz w:val="26"/>
                <w:szCs w:val="26"/>
              </w:rPr>
              <w:t xml:space="preserve"> </w:t>
            </w:r>
          </w:p>
        </w:tc>
        <w:tc>
          <w:tcPr>
            <w:tcW w:w="0" w:type="auto"/>
          </w:tcPr>
          <w:p w:rsidR="00B84538" w:rsidRPr="00473227" w:rsidRDefault="00B84538" w:rsidP="00DF2F94">
            <w:pPr>
              <w:jc w:val="center"/>
              <w:rPr>
                <w:rFonts w:ascii="Bookman Old Style" w:hAnsi="Bookman Old Style"/>
                <w:color w:val="00B050"/>
                <w:sz w:val="26"/>
                <w:szCs w:val="26"/>
              </w:rPr>
            </w:pPr>
            <w:r>
              <w:rPr>
                <w:rFonts w:ascii="Bookman Old Style" w:hAnsi="Bookman Old Style"/>
                <w:color w:val="00B050"/>
                <w:sz w:val="26"/>
                <w:szCs w:val="26"/>
              </w:rPr>
              <w:t>0,773</w:t>
            </w:r>
          </w:p>
        </w:tc>
      </w:tr>
    </w:tbl>
    <w:p w:rsidR="00B84538" w:rsidRDefault="00B84538" w:rsidP="00B84538">
      <w:pPr>
        <w:rPr>
          <w:rFonts w:ascii="Bookman Old Style" w:hAnsi="Bookman Old Style"/>
          <w:sz w:val="26"/>
          <w:szCs w:val="26"/>
          <w:u w:val="single"/>
        </w:rPr>
      </w:pPr>
    </w:p>
    <w:p w:rsidR="002F2280" w:rsidRDefault="002F2280" w:rsidP="00BC0624">
      <w:pPr>
        <w:rPr>
          <w:rFonts w:ascii="Bookman Old Style" w:hAnsi="Bookman Old Style"/>
          <w:sz w:val="26"/>
          <w:szCs w:val="26"/>
          <w:u w:val="single"/>
        </w:rPr>
      </w:pPr>
    </w:p>
    <w:p w:rsidR="007B0324" w:rsidRPr="004D1AF2" w:rsidRDefault="007B0324">
      <w:pPr>
        <w:rPr>
          <w:rFonts w:cstheme="minorHAnsi"/>
          <w:b/>
          <w:color w:val="FF0000"/>
          <w:sz w:val="32"/>
          <w:szCs w:val="32"/>
          <w:u w:val="single"/>
        </w:rPr>
      </w:pPr>
    </w:p>
    <w:sectPr w:rsidR="007B0324" w:rsidRPr="004D1AF2" w:rsidSect="00E156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75" w:rsidRDefault="008C2975" w:rsidP="001B3683">
      <w:pPr>
        <w:spacing w:after="0" w:line="240" w:lineRule="auto"/>
      </w:pPr>
      <w:r>
        <w:separator/>
      </w:r>
    </w:p>
  </w:endnote>
  <w:endnote w:type="continuationSeparator" w:id="0">
    <w:p w:rsidR="008C2975" w:rsidRDefault="008C2975" w:rsidP="001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75" w:rsidRDefault="008C2975" w:rsidP="001B3683">
      <w:pPr>
        <w:spacing w:after="0" w:line="240" w:lineRule="auto"/>
      </w:pPr>
      <w:r>
        <w:separator/>
      </w:r>
    </w:p>
  </w:footnote>
  <w:footnote w:type="continuationSeparator" w:id="0">
    <w:p w:rsidR="008C2975" w:rsidRDefault="008C2975" w:rsidP="001B3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5E"/>
    <w:multiLevelType w:val="hybridMultilevel"/>
    <w:tmpl w:val="D430BA42"/>
    <w:lvl w:ilvl="0" w:tplc="1AD25960">
      <w:start w:val="1"/>
      <w:numFmt w:val="bullet"/>
      <w:lvlText w:val=""/>
      <w:lvlJc w:val="left"/>
      <w:pPr>
        <w:ind w:left="720" w:hanging="360"/>
      </w:pPr>
      <w:rPr>
        <w:rFonts w:ascii="Wingdings" w:hAnsi="Wingdings" w:hint="default"/>
        <w:color w:val="548DD4" w:themeColor="text2" w:themeTint="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CD3E0C"/>
    <w:multiLevelType w:val="hybridMultilevel"/>
    <w:tmpl w:val="BC30014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92539AB"/>
    <w:multiLevelType w:val="hybridMultilevel"/>
    <w:tmpl w:val="330CB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46459A"/>
    <w:multiLevelType w:val="hybridMultilevel"/>
    <w:tmpl w:val="BC30014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9545540"/>
    <w:multiLevelType w:val="hybridMultilevel"/>
    <w:tmpl w:val="33E060B2"/>
    <w:lvl w:ilvl="0" w:tplc="04080011">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3BD3828"/>
    <w:multiLevelType w:val="hybridMultilevel"/>
    <w:tmpl w:val="153600E0"/>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A8B2070"/>
    <w:multiLevelType w:val="hybridMultilevel"/>
    <w:tmpl w:val="21A05EB2"/>
    <w:lvl w:ilvl="0" w:tplc="977E3CF0">
      <w:start w:val="1"/>
      <w:numFmt w:val="decimal"/>
      <w:lvlText w:val="%1)"/>
      <w:lvlJc w:val="left"/>
      <w:pPr>
        <w:ind w:left="78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D4"/>
    <w:rsid w:val="00042462"/>
    <w:rsid w:val="00056214"/>
    <w:rsid w:val="000D38E6"/>
    <w:rsid w:val="001764E9"/>
    <w:rsid w:val="001B3683"/>
    <w:rsid w:val="001F51A9"/>
    <w:rsid w:val="00251C3C"/>
    <w:rsid w:val="002C114A"/>
    <w:rsid w:val="002D2AC2"/>
    <w:rsid w:val="002F2280"/>
    <w:rsid w:val="003278E0"/>
    <w:rsid w:val="00422FD4"/>
    <w:rsid w:val="004D1AF2"/>
    <w:rsid w:val="005F373F"/>
    <w:rsid w:val="006C5C7E"/>
    <w:rsid w:val="006C5ECE"/>
    <w:rsid w:val="006F6155"/>
    <w:rsid w:val="00735F76"/>
    <w:rsid w:val="007642A3"/>
    <w:rsid w:val="0077699B"/>
    <w:rsid w:val="007B0324"/>
    <w:rsid w:val="008C2975"/>
    <w:rsid w:val="009863C8"/>
    <w:rsid w:val="009D21CB"/>
    <w:rsid w:val="00B84538"/>
    <w:rsid w:val="00B859B9"/>
    <w:rsid w:val="00BC0624"/>
    <w:rsid w:val="00C42719"/>
    <w:rsid w:val="00D17793"/>
    <w:rsid w:val="00DA21E7"/>
    <w:rsid w:val="00DB19D9"/>
    <w:rsid w:val="00DF2F94"/>
    <w:rsid w:val="00E1566A"/>
    <w:rsid w:val="00F57F4E"/>
    <w:rsid w:val="00FA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98C2-E4CD-4E9A-BF73-44D99FF2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D4"/>
    <w:rPr>
      <w:color w:val="0000FF" w:themeColor="hyperlink"/>
      <w:u w:val="single"/>
    </w:rPr>
  </w:style>
  <w:style w:type="character" w:styleId="Emphasis">
    <w:name w:val="Emphasis"/>
    <w:uiPriority w:val="20"/>
    <w:qFormat/>
    <w:rsid w:val="00422FD4"/>
    <w:rPr>
      <w:i/>
      <w:iCs/>
    </w:rPr>
  </w:style>
  <w:style w:type="paragraph" w:styleId="NormalWeb">
    <w:name w:val="Normal (Web)"/>
    <w:basedOn w:val="Normal"/>
    <w:uiPriority w:val="99"/>
    <w:unhideWhenUsed/>
    <w:rsid w:val="00422F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uiPriority w:val="22"/>
    <w:qFormat/>
    <w:rsid w:val="00422FD4"/>
    <w:rPr>
      <w:b/>
      <w:bCs/>
    </w:rPr>
  </w:style>
  <w:style w:type="paragraph" w:customStyle="1" w:styleId="bluetitle">
    <w:name w:val="blue_title"/>
    <w:basedOn w:val="Normal"/>
    <w:rsid w:val="00422F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22FD4"/>
    <w:pPr>
      <w:spacing w:after="160" w:line="259" w:lineRule="auto"/>
      <w:ind w:left="720"/>
      <w:contextualSpacing/>
    </w:pPr>
    <w:rPr>
      <w:rFonts w:ascii="Calibri" w:eastAsia="Calibri" w:hAnsi="Calibri" w:cs="Times New Roman"/>
    </w:rPr>
  </w:style>
  <w:style w:type="character" w:customStyle="1" w:styleId="style-scope">
    <w:name w:val="style-scope"/>
    <w:basedOn w:val="DefaultParagraphFont"/>
    <w:rsid w:val="00D17793"/>
  </w:style>
  <w:style w:type="paragraph" w:styleId="Header">
    <w:name w:val="header"/>
    <w:basedOn w:val="Normal"/>
    <w:link w:val="HeaderChar"/>
    <w:uiPriority w:val="99"/>
    <w:semiHidden/>
    <w:unhideWhenUsed/>
    <w:rsid w:val="001B36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B3683"/>
  </w:style>
  <w:style w:type="paragraph" w:styleId="Footer">
    <w:name w:val="footer"/>
    <w:basedOn w:val="Normal"/>
    <w:link w:val="FooterChar"/>
    <w:uiPriority w:val="99"/>
    <w:semiHidden/>
    <w:unhideWhenUsed/>
    <w:rsid w:val="001B368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B3683"/>
  </w:style>
  <w:style w:type="table" w:styleId="MediumGrid1-Accent5">
    <w:name w:val="Medium Grid 1 Accent 5"/>
    <w:basedOn w:val="TableNormal"/>
    <w:uiPriority w:val="67"/>
    <w:rsid w:val="001B3683"/>
    <w:pPr>
      <w:spacing w:after="0" w:line="240" w:lineRule="auto"/>
    </w:pPr>
    <w:rPr>
      <w:rFonts w:eastAsiaTheme="minorEastAsia"/>
      <w:lang w:eastAsia="el-G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rsid w:val="00BC062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5F76"/>
    <w:rPr>
      <w:color w:val="800080" w:themeColor="followedHyperlink"/>
      <w:u w:val="single"/>
    </w:rPr>
  </w:style>
  <w:style w:type="paragraph" w:styleId="BalloonText">
    <w:name w:val="Balloon Text"/>
    <w:basedOn w:val="Normal"/>
    <w:link w:val="BalloonTextChar"/>
    <w:uiPriority w:val="99"/>
    <w:semiHidden/>
    <w:unhideWhenUsed/>
    <w:rsid w:val="00F5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23036">
      <w:bodyDiv w:val="1"/>
      <w:marLeft w:val="0"/>
      <w:marRight w:val="0"/>
      <w:marTop w:val="0"/>
      <w:marBottom w:val="0"/>
      <w:divBdr>
        <w:top w:val="none" w:sz="0" w:space="0" w:color="auto"/>
        <w:left w:val="none" w:sz="0" w:space="0" w:color="auto"/>
        <w:bottom w:val="none" w:sz="0" w:space="0" w:color="auto"/>
        <w:right w:val="none" w:sz="0" w:space="0" w:color="auto"/>
      </w:divBdr>
    </w:div>
    <w:div w:id="1238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image" Target="media/image9.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18.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RLCQuNjv2o" TargetMode="External"/><Relationship Id="rId29" Type="http://schemas.openxmlformats.org/officeDocument/2006/relationships/oleObject" Target="embeddings/oleObject5.bin"/><Relationship Id="rId11" Type="http://schemas.openxmlformats.org/officeDocument/2006/relationships/hyperlink" Target="http://www.biblionet.gr/main.asp?page=showauthor&amp;personsid=3369"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5.wmf"/><Relationship Id="rId5" Type="http://schemas.openxmlformats.org/officeDocument/2006/relationships/webSettings" Target="webSettings.xml"/><Relationship Id="rId61" Type="http://schemas.openxmlformats.org/officeDocument/2006/relationships/oleObject" Target="embeddings/oleObject21.bin"/><Relationship Id="rId19" Type="http://schemas.openxmlformats.org/officeDocument/2006/relationships/image" Target="media/image5.png"/><Relationship Id="rId14" Type="http://schemas.openxmlformats.org/officeDocument/2006/relationships/hyperlink" Target="http://www.edutv.gr/index.php/mathainoume-sto-spiti/mathainoume-spiti-glwssa-c5" TargetMode="Externa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yperlink" Target="http://ebooks.edu.gr/modules/ebook/show.php/DSGL105/229/1692,5423/extras/images/indexj_5_image_4.gif" TargetMode="External"/><Relationship Id="rId17" Type="http://schemas.openxmlformats.org/officeDocument/2006/relationships/image" Target="media/image3.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0.bin"/><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image" Target="media/image23.wmf"/><Relationship Id="rId62"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eFaH0yRecdw" TargetMode="External"/><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yperlink" Target="https://www.patakis.gr/files/1191922.pdf?fbclid=IwAR277Im4vrAe45T0Af3ZS8ZBryrTrfAtf6zHZ4dqtb0IpZ_4z_msXp_xNmg" TargetMode="External"/><Relationship Id="rId31" Type="http://schemas.openxmlformats.org/officeDocument/2006/relationships/oleObject" Target="embeddings/oleObject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hyperlink" Target="https://www.youtube.com/watch?v=RXKhWRtDx2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75D5-8DA0-4B08-B0D9-0529EEAC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1862</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roka</cp:lastModifiedBy>
  <cp:revision>1</cp:revision>
  <dcterms:created xsi:type="dcterms:W3CDTF">2020-05-11T07:02:00Z</dcterms:created>
  <dcterms:modified xsi:type="dcterms:W3CDTF">2020-05-13T16:04:00Z</dcterms:modified>
</cp:coreProperties>
</file>