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87" w:rsidRDefault="008B6557" w:rsidP="008B6557">
      <w:pPr>
        <w:pStyle w:val="Web"/>
        <w:spacing w:before="0" w:beforeAutospacing="0" w:after="0" w:afterAutospacing="0"/>
        <w:ind w:right="822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</w:rPr>
        <w:t xml:space="preserve">    </w:t>
      </w:r>
      <w:r w:rsidRPr="008B6557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="004E0A87">
        <w:rPr>
          <w:rFonts w:ascii="Tahoma" w:hAnsi="Tahoma" w:cs="Tahoma"/>
          <w:color w:val="000000"/>
          <w:sz w:val="28"/>
          <w:szCs w:val="28"/>
        </w:rPr>
        <w:t xml:space="preserve">                            </w:t>
      </w:r>
      <w:r w:rsidRPr="00AE571D">
        <w:rPr>
          <w:rFonts w:ascii="Tahoma" w:hAnsi="Tahoma" w:cs="Tahoma"/>
          <w:color w:val="000000"/>
          <w:sz w:val="28"/>
          <w:szCs w:val="28"/>
        </w:rPr>
        <w:t>ΟΝΟΜΑ:</w:t>
      </w:r>
      <w:r w:rsidR="004E0A87" w:rsidRPr="004E0A87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8B6557" w:rsidRPr="004E0A87" w:rsidRDefault="004E0A87" w:rsidP="008B6557">
      <w:pPr>
        <w:pStyle w:val="Web"/>
        <w:spacing w:before="0" w:beforeAutospacing="0" w:after="0" w:afterAutospacing="0"/>
        <w:ind w:right="82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   </w:t>
      </w:r>
      <w:r w:rsidRPr="004E0A87">
        <w:rPr>
          <w:rFonts w:ascii="Tahoma" w:hAnsi="Tahoma" w:cs="Tahoma"/>
          <w:color w:val="000000"/>
        </w:rPr>
        <w:t>ΕΝΟΤΗΤΑ 10 (σελ. 83,84,87,88)</w:t>
      </w:r>
    </w:p>
    <w:p w:rsidR="008B6557" w:rsidRDefault="008B6557" w:rsidP="008B6557">
      <w:pPr>
        <w:pStyle w:val="Web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Pr="003A2DA7">
        <w:rPr>
          <w:rFonts w:ascii="Tahoma" w:hAnsi="Tahoma" w:cs="Tahoma"/>
          <w:color w:val="000000"/>
        </w:rPr>
        <w:t xml:space="preserve">Όταν μια λέξη ή μια φράση χρησιμοποιείται με την πραγματική της σημασία, λέμε ότι </w:t>
      </w:r>
      <w:r>
        <w:rPr>
          <w:rFonts w:ascii="Tahoma" w:hAnsi="Tahoma" w:cs="Tahoma"/>
          <w:color w:val="000000"/>
        </w:rPr>
        <w:t xml:space="preserve">     </w:t>
      </w:r>
    </w:p>
    <w:p w:rsidR="008B6557" w:rsidRPr="003A2DA7" w:rsidRDefault="008B6557" w:rsidP="008B6557">
      <w:pPr>
        <w:pStyle w:val="Web"/>
        <w:spacing w:before="0" w:beforeAutospacing="0" w:after="8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Pr="003A2DA7">
        <w:rPr>
          <w:rFonts w:ascii="Tahoma" w:hAnsi="Tahoma" w:cs="Tahoma"/>
          <w:color w:val="000000"/>
        </w:rPr>
        <w:t>χρησιμοποιείται </w:t>
      </w:r>
      <w:r w:rsidRPr="003A2DA7">
        <w:rPr>
          <w:rStyle w:val="a3"/>
          <w:rFonts w:ascii="Tahoma" w:hAnsi="Tahoma" w:cs="Tahoma"/>
          <w:color w:val="000000"/>
        </w:rPr>
        <w:t>κυριολεκτικά.</w:t>
      </w:r>
      <w:r>
        <w:rPr>
          <w:rStyle w:val="a3"/>
          <w:rFonts w:ascii="Tahoma" w:hAnsi="Tahoma" w:cs="Tahoma"/>
          <w:color w:val="000000"/>
        </w:rPr>
        <w:t xml:space="preserve">    </w:t>
      </w:r>
      <w:r w:rsidRPr="003A2DA7">
        <w:rPr>
          <w:rFonts w:ascii="Tahoma" w:hAnsi="Tahoma" w:cs="Tahoma"/>
          <w:color w:val="000000"/>
        </w:rPr>
        <w:t xml:space="preserve"> π.χ. Τα πουλιά </w:t>
      </w:r>
      <w:r w:rsidRPr="003A2DA7">
        <w:rPr>
          <w:rStyle w:val="a3"/>
          <w:rFonts w:ascii="Tahoma" w:hAnsi="Tahoma" w:cs="Tahoma"/>
          <w:color w:val="000000"/>
        </w:rPr>
        <w:t>φτερουγίζουν</w:t>
      </w:r>
      <w:r w:rsidRPr="003A2DA7">
        <w:rPr>
          <w:rFonts w:ascii="Tahoma" w:hAnsi="Tahoma" w:cs="Tahoma"/>
          <w:color w:val="000000"/>
        </w:rPr>
        <w:t> στον αέρα.</w:t>
      </w:r>
    </w:p>
    <w:p w:rsidR="008B6557" w:rsidRDefault="008B6557" w:rsidP="008B6557">
      <w:pPr>
        <w:pStyle w:val="Web"/>
        <w:spacing w:before="0" w:beforeAutospacing="0" w:after="0" w:afterAutospacing="0"/>
        <w:ind w:right="425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Pr="003A2DA7">
        <w:rPr>
          <w:rFonts w:ascii="Tahoma" w:hAnsi="Tahoma" w:cs="Tahoma"/>
          <w:color w:val="000000"/>
        </w:rPr>
        <w:t>Αντίθετα, όταν μια λέξη ή μια φράση δε χρησιμοποιείται με την πραγματική της σημασία,</w:t>
      </w:r>
    </w:p>
    <w:p w:rsidR="008B6557" w:rsidRDefault="008B6557" w:rsidP="008B6557">
      <w:pPr>
        <w:pStyle w:val="Web"/>
        <w:spacing w:before="0" w:beforeAutospacing="0" w:after="120" w:afterAutospacing="0"/>
        <w:ind w:right="142"/>
        <w:rPr>
          <w:rStyle w:val="a3"/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Pr="003A2DA7">
        <w:rPr>
          <w:rFonts w:ascii="Tahoma" w:hAnsi="Tahoma" w:cs="Tahoma"/>
          <w:color w:val="000000"/>
        </w:rPr>
        <w:t>λέμε ότι χρησιμοποιείται </w:t>
      </w:r>
      <w:r w:rsidRPr="003A2DA7">
        <w:rPr>
          <w:rStyle w:val="a3"/>
          <w:rFonts w:ascii="Tahoma" w:hAnsi="Tahoma" w:cs="Tahoma"/>
          <w:color w:val="000000"/>
        </w:rPr>
        <w:t>μεταφορικά.</w:t>
      </w:r>
      <w:r w:rsidRPr="003A2DA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</w:t>
      </w:r>
      <w:r w:rsidRPr="003A2DA7">
        <w:rPr>
          <w:rFonts w:ascii="Tahoma" w:hAnsi="Tahoma" w:cs="Tahoma"/>
          <w:color w:val="000000"/>
        </w:rPr>
        <w:t>π.χ. Οι λέξεις </w:t>
      </w:r>
      <w:r w:rsidRPr="003A2DA7">
        <w:rPr>
          <w:rStyle w:val="a3"/>
          <w:rFonts w:ascii="Tahoma" w:hAnsi="Tahoma" w:cs="Tahoma"/>
          <w:color w:val="000000"/>
        </w:rPr>
        <w:t>φτερουγίζουν</w:t>
      </w:r>
      <w:r w:rsidRPr="003A2DA7">
        <w:rPr>
          <w:rFonts w:ascii="Tahoma" w:hAnsi="Tahoma" w:cs="Tahoma"/>
          <w:color w:val="000000"/>
        </w:rPr>
        <w:t> στον αέρα.</w:t>
      </w:r>
    </w:p>
    <w:p w:rsidR="008B6557" w:rsidRPr="003D19C3" w:rsidRDefault="008B6557" w:rsidP="008B6557">
      <w:pPr>
        <w:spacing w:after="80"/>
        <w:rPr>
          <w:rFonts w:ascii="Tahoma" w:hAnsi="Tahoma" w:cs="Tahoma"/>
          <w:sz w:val="24"/>
          <w:szCs w:val="24"/>
        </w:rPr>
      </w:pPr>
      <w:r w:rsidRPr="003D19C3">
        <w:rPr>
          <w:rFonts w:ascii="Tahoma" w:hAnsi="Tahoma" w:cs="Tahoma"/>
          <w:i/>
          <w:sz w:val="24"/>
          <w:szCs w:val="24"/>
        </w:rPr>
        <w:t xml:space="preserve">    </w:t>
      </w:r>
      <w:r w:rsidRPr="003D19C3">
        <w:rPr>
          <w:rFonts w:ascii="Tahoma" w:hAnsi="Tahoma" w:cs="Tahoma"/>
          <w:sz w:val="24"/>
          <w:szCs w:val="24"/>
        </w:rPr>
        <w:t>Κυριολεξία</w:t>
      </w:r>
      <w:r w:rsidRPr="003D19C3">
        <w:rPr>
          <w:rFonts w:ascii="Tahoma" w:hAnsi="Tahoma" w:cs="Tahoma"/>
          <w:i/>
          <w:sz w:val="24"/>
          <w:szCs w:val="24"/>
        </w:rPr>
        <w:t xml:space="preserve"> </w:t>
      </w:r>
      <w:r w:rsidRPr="003D19C3">
        <w:rPr>
          <w:rFonts w:ascii="Tahoma" w:hAnsi="Tahoma" w:cs="Tahoma"/>
          <w:sz w:val="24"/>
          <w:szCs w:val="24"/>
        </w:rPr>
        <w:t>: πραγματική σημασία λέξης.    Μεταφορά</w:t>
      </w:r>
      <w:r w:rsidRPr="003D19C3">
        <w:rPr>
          <w:rFonts w:ascii="Tahoma" w:hAnsi="Tahoma" w:cs="Tahoma"/>
          <w:i/>
          <w:sz w:val="24"/>
          <w:szCs w:val="24"/>
        </w:rPr>
        <w:t xml:space="preserve"> </w:t>
      </w:r>
      <w:r w:rsidRPr="003D19C3">
        <w:rPr>
          <w:rFonts w:ascii="Tahoma" w:hAnsi="Tahoma" w:cs="Tahoma"/>
          <w:sz w:val="24"/>
          <w:szCs w:val="24"/>
        </w:rPr>
        <w:t>: αλλαγμένη σημασία λέξης.</w:t>
      </w:r>
    </w:p>
    <w:p w:rsidR="008B6557" w:rsidRPr="00922CDB" w:rsidRDefault="008B6557" w:rsidP="008B6557">
      <w:pPr>
        <w:spacing w:after="120"/>
        <w:rPr>
          <w:rFonts w:ascii="Tahoma" w:hAnsi="Tahoma" w:cs="Tahoma"/>
          <w:b/>
          <w:sz w:val="28"/>
          <w:szCs w:val="28"/>
        </w:rPr>
      </w:pPr>
      <w:r w:rsidRPr="00922CDB">
        <w:rPr>
          <w:rFonts w:ascii="Tahoma" w:hAnsi="Tahoma" w:cs="Tahoma"/>
          <w:b/>
          <w:sz w:val="28"/>
          <w:szCs w:val="28"/>
        </w:rPr>
        <w:t xml:space="preserve">1. Βάλε Κ(Κυριολεξία)  ή  Μ(Μεταφορά). </w:t>
      </w:r>
    </w:p>
    <w:tbl>
      <w:tblPr>
        <w:tblStyle w:val="a4"/>
        <w:tblW w:w="0" w:type="auto"/>
        <w:tblInd w:w="1449" w:type="dxa"/>
        <w:tblLook w:val="04A0"/>
      </w:tblPr>
      <w:tblGrid>
        <w:gridCol w:w="681"/>
        <w:gridCol w:w="2253"/>
        <w:gridCol w:w="701"/>
        <w:gridCol w:w="709"/>
        <w:gridCol w:w="2651"/>
        <w:gridCol w:w="718"/>
      </w:tblGrid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γλυκιά νύστα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χρυσό παιδί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ψιλός ιδρώτας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θολό μυαλό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ξύλινη σκάλα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πικρός καφές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θολό νερό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ψιλός μαϊντανός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χρυσός σταυρός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πικρή ζωή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18"/>
        </w:trPr>
        <w:tc>
          <w:tcPr>
            <w:tcW w:w="68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253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γλυκιά τούρτα</w:t>
            </w:r>
          </w:p>
        </w:tc>
        <w:tc>
          <w:tcPr>
            <w:tcW w:w="70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651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ξύλινη γλώσσα</w:t>
            </w:r>
          </w:p>
        </w:tc>
        <w:tc>
          <w:tcPr>
            <w:tcW w:w="718" w:type="dxa"/>
          </w:tcPr>
          <w:p w:rsidR="008B6557" w:rsidRDefault="008B6557" w:rsidP="0054526D">
            <w:pPr>
              <w:spacing w:after="12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B6557" w:rsidRPr="00922CDB" w:rsidRDefault="008B6557" w:rsidP="008B6557">
      <w:pPr>
        <w:pStyle w:val="Web"/>
        <w:spacing w:before="120" w:beforeAutospacing="0" w:after="0" w:afterAutospacing="0"/>
        <w:rPr>
          <w:rFonts w:ascii="Tahoma" w:hAnsi="Tahoma" w:cs="Tahoma"/>
          <w:b/>
          <w:sz w:val="28"/>
          <w:szCs w:val="28"/>
        </w:rPr>
      </w:pPr>
      <w:r w:rsidRPr="00922CDB">
        <w:rPr>
          <w:rFonts w:ascii="Tahoma" w:hAnsi="Tahoma" w:cs="Tahoma"/>
          <w:b/>
          <w:color w:val="000000"/>
          <w:sz w:val="28"/>
          <w:szCs w:val="28"/>
        </w:rPr>
        <w:t>2. Βάλε τον κατάλληλο αριθμό για να εξηγήσεις τι σημαίνουν οι εκφράσεις.</w:t>
      </w:r>
    </w:p>
    <w:tbl>
      <w:tblPr>
        <w:tblStyle w:val="a4"/>
        <w:tblpPr w:leftFromText="180" w:rightFromText="180" w:vertAnchor="text" w:horzAnchor="margin" w:tblpY="79"/>
        <w:tblW w:w="0" w:type="auto"/>
        <w:tblLook w:val="04A0"/>
      </w:tblPr>
      <w:tblGrid>
        <w:gridCol w:w="542"/>
        <w:gridCol w:w="4026"/>
        <w:gridCol w:w="689"/>
      </w:tblGrid>
      <w:tr w:rsidR="008B6557" w:rsidTr="0054526D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A35A8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Δε βάζει γλώσσα μέσα του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Βγάζει γλώσσα.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A53426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A53426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Μιλάμε άλλη γλώσσα.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Η γλώσσα του στάζει μέλι.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Φάε τη γλώσσα σου.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B6557" w:rsidTr="0054526D">
        <w:trPr>
          <w:trHeight w:val="434"/>
        </w:trPr>
        <w:tc>
          <w:tcPr>
            <w:tcW w:w="542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4026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Λύθηκε  η γλώσσα του!</w:t>
            </w:r>
          </w:p>
        </w:tc>
        <w:tc>
          <w:tcPr>
            <w:tcW w:w="689" w:type="dxa"/>
            <w:vAlign w:val="center"/>
          </w:tcPr>
          <w:p w:rsidR="008B6557" w:rsidRDefault="008B6557" w:rsidP="0054526D">
            <w:pPr>
              <w:spacing w:after="12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B6557" w:rsidRDefault="00F46A88" w:rsidP="008B6557">
      <w:pPr>
        <w:spacing w:before="120" w:after="12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</w:t>
      </w:r>
      <w:r w:rsidR="008B6557">
        <w:rPr>
          <w:rFonts w:ascii="Tahoma" w:hAnsi="Tahoma" w:cs="Tahoma"/>
          <w:sz w:val="28"/>
          <w:szCs w:val="28"/>
        </w:rPr>
        <w:t xml:space="preserve">7. </w:t>
      </w:r>
      <w:r w:rsidR="008B6557" w:rsidRPr="000A35A8">
        <w:rPr>
          <w:rFonts w:ascii="Tahoma" w:eastAsia="Times New Roman" w:hAnsi="Tahoma" w:cs="Tahoma"/>
          <w:color w:val="000000"/>
          <w:sz w:val="28"/>
          <w:szCs w:val="28"/>
        </w:rPr>
        <w:t>Άρχισε να μιλάει, γίνεται ομιλητικός.</w:t>
      </w:r>
    </w:p>
    <w:p w:rsidR="008B6557" w:rsidRDefault="00F46A88" w:rsidP="008B6557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="008B6557">
        <w:rPr>
          <w:rFonts w:ascii="Tahoma" w:eastAsia="Times New Roman" w:hAnsi="Tahoma" w:cs="Tahoma"/>
          <w:color w:val="000000"/>
          <w:sz w:val="28"/>
          <w:szCs w:val="28"/>
        </w:rPr>
        <w:t>8.</w:t>
      </w:r>
      <w:r w:rsidR="008B6557" w:rsidRPr="002E412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8B6557" w:rsidRPr="000A35A8">
        <w:rPr>
          <w:rFonts w:ascii="Tahoma" w:eastAsia="Times New Roman" w:hAnsi="Tahoma" w:cs="Tahoma"/>
          <w:color w:val="000000"/>
          <w:sz w:val="28"/>
          <w:szCs w:val="28"/>
        </w:rPr>
        <w:t>Μην το ξαναπείς.</w:t>
      </w:r>
      <w:r w:rsidR="008B6557" w:rsidRPr="007A5D6C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</w:p>
    <w:p w:rsidR="008B6557" w:rsidRDefault="00F46A88" w:rsidP="008B6557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="008B6557">
        <w:rPr>
          <w:rFonts w:ascii="Tahoma" w:eastAsia="Times New Roman" w:hAnsi="Tahoma" w:cs="Tahoma"/>
          <w:color w:val="000000"/>
          <w:sz w:val="28"/>
          <w:szCs w:val="28"/>
        </w:rPr>
        <w:t xml:space="preserve">9. </w:t>
      </w:r>
      <w:r w:rsidR="008B6557" w:rsidRPr="000A35A8">
        <w:rPr>
          <w:rFonts w:ascii="Tahoma" w:eastAsia="Times New Roman" w:hAnsi="Tahoma" w:cs="Tahoma"/>
          <w:color w:val="000000"/>
          <w:sz w:val="28"/>
          <w:szCs w:val="28"/>
        </w:rPr>
        <w:t>Μιλάει με καλοσύνη.</w:t>
      </w:r>
    </w:p>
    <w:p w:rsidR="008B6557" w:rsidRDefault="008B6557" w:rsidP="008B6557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10.</w:t>
      </w:r>
      <w:r w:rsidRPr="002E412B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0A35A8">
        <w:rPr>
          <w:rFonts w:ascii="Tahoma" w:eastAsia="Times New Roman" w:hAnsi="Tahoma" w:cs="Tahoma"/>
          <w:color w:val="000000"/>
          <w:sz w:val="28"/>
          <w:szCs w:val="28"/>
        </w:rPr>
        <w:t>Δεν μπορούμε να συνεννοηθούμε.</w:t>
      </w:r>
    </w:p>
    <w:p w:rsidR="008B6557" w:rsidRDefault="008B6557" w:rsidP="008B6557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11. </w:t>
      </w:r>
      <w:r w:rsidRPr="000A35A8">
        <w:rPr>
          <w:rFonts w:ascii="Tahoma" w:eastAsia="Times New Roman" w:hAnsi="Tahoma" w:cs="Tahoma"/>
          <w:color w:val="000000"/>
          <w:sz w:val="28"/>
          <w:szCs w:val="28"/>
        </w:rPr>
        <w:t>Μιλάει με άσχημο τρόπο, με αγένεια.</w:t>
      </w:r>
    </w:p>
    <w:p w:rsidR="008B6557" w:rsidRDefault="008B6557" w:rsidP="008B655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12. </w:t>
      </w:r>
      <w:r w:rsidRPr="000A35A8">
        <w:rPr>
          <w:rFonts w:ascii="Tahoma" w:eastAsia="Times New Roman" w:hAnsi="Tahoma" w:cs="Tahoma"/>
          <w:color w:val="000000"/>
          <w:sz w:val="28"/>
          <w:szCs w:val="28"/>
        </w:rPr>
        <w:t>Μιλάει ασταμάτητα.</w:t>
      </w:r>
      <w:r w:rsidRPr="003A2DA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</w:t>
      </w:r>
    </w:p>
    <w:p w:rsidR="008B6557" w:rsidRDefault="008B6557" w:rsidP="008B6557">
      <w:pPr>
        <w:spacing w:after="0"/>
        <w:rPr>
          <w:rFonts w:ascii="Tahoma" w:eastAsia="Times New Roman" w:hAnsi="Tahoma" w:cs="Tahoma"/>
          <w:color w:val="000000"/>
          <w:sz w:val="28"/>
          <w:szCs w:val="28"/>
        </w:rPr>
      </w:pPr>
    </w:p>
    <w:p w:rsidR="008B6557" w:rsidRPr="00922CDB" w:rsidRDefault="008B6557" w:rsidP="008B6557">
      <w:pPr>
        <w:spacing w:after="0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922CDB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3. Γράψε τη λέξη που χρησιμοποιούμε σήμερα. </w:t>
      </w:r>
    </w:p>
    <w:p w:rsidR="008B6557" w:rsidRDefault="008B6557" w:rsidP="008B6557">
      <w:pPr>
        <w:spacing w:after="0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(</w:t>
      </w:r>
      <w:r w:rsidRPr="00E90C12">
        <w:rPr>
          <w:rFonts w:ascii="Tahoma" w:eastAsia="Times New Roman" w:hAnsi="Tahoma" w:cs="Tahoma"/>
          <w:sz w:val="28"/>
          <w:szCs w:val="28"/>
        </w:rPr>
        <w:t>τα δόντια</w:t>
      </w:r>
      <w:r>
        <w:rPr>
          <w:rFonts w:ascii="Tahoma" w:eastAsia="Times New Roman" w:hAnsi="Tahoma" w:cs="Tahoma"/>
          <w:sz w:val="28"/>
          <w:szCs w:val="28"/>
        </w:rPr>
        <w:t>,</w:t>
      </w:r>
      <w:r w:rsidRPr="00B35BE5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τα αυτιά</w:t>
      </w:r>
      <w:r>
        <w:rPr>
          <w:rFonts w:ascii="Tahoma" w:eastAsia="Times New Roman" w:hAnsi="Tahoma" w:cs="Tahoma"/>
          <w:sz w:val="28"/>
          <w:szCs w:val="28"/>
        </w:rPr>
        <w:t>,</w:t>
      </w:r>
      <w:r w:rsidRPr="00B35BE5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το χέρι</w:t>
      </w:r>
      <w:r>
        <w:rPr>
          <w:rFonts w:ascii="Tahoma" w:eastAsia="Times New Roman" w:hAnsi="Tahoma" w:cs="Tahoma"/>
          <w:sz w:val="28"/>
          <w:szCs w:val="28"/>
        </w:rPr>
        <w:t>,</w:t>
      </w:r>
      <w:r w:rsidRPr="00B35BE5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η</w:t>
      </w:r>
      <w:r w:rsidRPr="00685F16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μύτη</w:t>
      </w:r>
      <w:r>
        <w:rPr>
          <w:rFonts w:ascii="Tahoma" w:eastAsia="Times New Roman" w:hAnsi="Tahoma" w:cs="Tahoma"/>
          <w:sz w:val="28"/>
          <w:szCs w:val="28"/>
        </w:rPr>
        <w:t>,</w:t>
      </w:r>
      <w:r w:rsidRPr="00B35BE5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το μάτι</w:t>
      </w:r>
      <w:r>
        <w:rPr>
          <w:rFonts w:ascii="Tahoma" w:eastAsia="Times New Roman" w:hAnsi="Tahoma" w:cs="Tahoma"/>
          <w:sz w:val="28"/>
          <w:szCs w:val="28"/>
        </w:rPr>
        <w:t>,</w:t>
      </w:r>
      <w:r w:rsidRPr="00685F16">
        <w:rPr>
          <w:rFonts w:ascii="Tahoma" w:eastAsia="Times New Roman" w:hAnsi="Tahoma" w:cs="Tahoma"/>
          <w:sz w:val="28"/>
          <w:szCs w:val="28"/>
        </w:rPr>
        <w:t xml:space="preserve"> </w:t>
      </w:r>
      <w:r w:rsidRPr="00E90C12">
        <w:rPr>
          <w:rFonts w:ascii="Tahoma" w:eastAsia="Times New Roman" w:hAnsi="Tahoma" w:cs="Tahoma"/>
          <w:sz w:val="28"/>
          <w:szCs w:val="28"/>
        </w:rPr>
        <w:t>το παιδί</w:t>
      </w:r>
      <w:r>
        <w:rPr>
          <w:rFonts w:ascii="Tahoma" w:eastAsia="Times New Roman" w:hAnsi="Tahoma" w:cs="Tahoma"/>
          <w:sz w:val="28"/>
          <w:szCs w:val="28"/>
        </w:rPr>
        <w:t>)</w:t>
      </w:r>
      <w:r w:rsidRPr="00685F1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8B6557" w:rsidRDefault="008B6557" w:rsidP="008B6557">
      <w:pPr>
        <w:spacing w:after="120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Ποια ειδικότητα γιατρού σου θυμίζει.(7+8 το ίδιο) ΠΡΟΣΟΧΗ ΣΤΗΝ ΟΡΘΟΓΡΑΦΙΑ          </w:t>
      </w:r>
    </w:p>
    <w:tbl>
      <w:tblPr>
        <w:tblStyle w:val="a4"/>
        <w:tblW w:w="0" w:type="auto"/>
        <w:tblInd w:w="1164" w:type="dxa"/>
        <w:tblLook w:val="04A0"/>
      </w:tblPr>
      <w:tblGrid>
        <w:gridCol w:w="371"/>
        <w:gridCol w:w="1845"/>
        <w:gridCol w:w="2421"/>
        <w:gridCol w:w="570"/>
        <w:gridCol w:w="3943"/>
      </w:tblGrid>
      <w:tr w:rsidR="008B6557" w:rsidTr="00A53426">
        <w:trPr>
          <w:trHeight w:val="252"/>
        </w:trPr>
        <w:tc>
          <w:tcPr>
            <w:tcW w:w="37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ΠΑΛΙΑ</w:t>
            </w:r>
          </w:p>
        </w:tc>
        <w:tc>
          <w:tcPr>
            <w:tcW w:w="242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ΣΗΜΕΡΑ </w:t>
            </w: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ΕΙΔΙΚΟΤΗΤΑ ΓΙΑΤΡΟΥ</w:t>
            </w: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τά</w:t>
            </w:r>
            <w:proofErr w:type="spellEnd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ὦτα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ἡ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ρίς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ὁ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παῖς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ὁ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ὀφθαλμός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οἱ</w:t>
            </w:r>
            <w:proofErr w:type="spellEnd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ὀδόντες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A53426">
        <w:trPr>
          <w:trHeight w:val="401"/>
        </w:trPr>
        <w:tc>
          <w:tcPr>
            <w:tcW w:w="371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5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ἡ </w:t>
            </w:r>
            <w:proofErr w:type="spellStart"/>
            <w:r w:rsidRPr="00E90C12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χείρ</w:t>
            </w:r>
            <w:proofErr w:type="spellEnd"/>
          </w:p>
        </w:tc>
        <w:tc>
          <w:tcPr>
            <w:tcW w:w="2421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43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300"/>
        <w:tblW w:w="10831" w:type="dxa"/>
        <w:tblLook w:val="04A0"/>
      </w:tblPr>
      <w:tblGrid>
        <w:gridCol w:w="592"/>
        <w:gridCol w:w="2076"/>
        <w:gridCol w:w="2725"/>
        <w:gridCol w:w="642"/>
        <w:gridCol w:w="2079"/>
        <w:gridCol w:w="2717"/>
      </w:tblGrid>
      <w:tr w:rsidR="008B6557" w:rsidTr="0054526D">
        <w:trPr>
          <w:trHeight w:val="214"/>
        </w:trPr>
        <w:tc>
          <w:tcPr>
            <w:tcW w:w="59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ΠΑΛΙΑ</w:t>
            </w:r>
          </w:p>
        </w:tc>
        <w:tc>
          <w:tcPr>
            <w:tcW w:w="2725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ΣΗΜΕΡΑ </w:t>
            </w:r>
          </w:p>
        </w:tc>
        <w:tc>
          <w:tcPr>
            <w:tcW w:w="642" w:type="dxa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ΠΑΛΙΑ</w:t>
            </w:r>
          </w:p>
        </w:tc>
        <w:tc>
          <w:tcPr>
            <w:tcW w:w="2717" w:type="dxa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ΣΗΜΕΡΑ</w:t>
            </w:r>
          </w:p>
        </w:tc>
      </w:tr>
      <w:tr w:rsidR="008B6557" w:rsidTr="0054526D">
        <w:trPr>
          <w:trHeight w:val="397"/>
        </w:trPr>
        <w:tc>
          <w:tcPr>
            <w:tcW w:w="592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6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ενθυμούμαι</w:t>
            </w:r>
          </w:p>
        </w:tc>
        <w:tc>
          <w:tcPr>
            <w:tcW w:w="2725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79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ομιλώ</w:t>
            </w:r>
          </w:p>
        </w:tc>
        <w:tc>
          <w:tcPr>
            <w:tcW w:w="2717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54526D">
        <w:trPr>
          <w:trHeight w:val="397"/>
        </w:trPr>
        <w:tc>
          <w:tcPr>
            <w:tcW w:w="592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76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ιατρός</w:t>
            </w:r>
          </w:p>
        </w:tc>
        <w:tc>
          <w:tcPr>
            <w:tcW w:w="2725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9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διδάσκαλος</w:t>
            </w:r>
          </w:p>
        </w:tc>
        <w:tc>
          <w:tcPr>
            <w:tcW w:w="2717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54526D">
        <w:trPr>
          <w:trHeight w:val="397"/>
        </w:trPr>
        <w:tc>
          <w:tcPr>
            <w:tcW w:w="59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76" w:type="dxa"/>
            <w:vAlign w:val="center"/>
          </w:tcPr>
          <w:p w:rsidR="008B6557" w:rsidRPr="00E90C12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μήτηρ</w:t>
            </w:r>
            <w:proofErr w:type="spellEnd"/>
          </w:p>
        </w:tc>
        <w:tc>
          <w:tcPr>
            <w:tcW w:w="2725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79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πατήρ</w:t>
            </w:r>
          </w:p>
        </w:tc>
        <w:tc>
          <w:tcPr>
            <w:tcW w:w="2717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8B6557" w:rsidTr="0054526D">
        <w:trPr>
          <w:trHeight w:val="397"/>
        </w:trPr>
        <w:tc>
          <w:tcPr>
            <w:tcW w:w="59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76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διασκέδασις</w:t>
            </w:r>
            <w:proofErr w:type="spellEnd"/>
          </w:p>
        </w:tc>
        <w:tc>
          <w:tcPr>
            <w:tcW w:w="2725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079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οικία</w:t>
            </w:r>
          </w:p>
        </w:tc>
        <w:tc>
          <w:tcPr>
            <w:tcW w:w="2717" w:type="dxa"/>
            <w:vAlign w:val="center"/>
          </w:tcPr>
          <w:p w:rsidR="008B6557" w:rsidRDefault="008B6557" w:rsidP="0054526D">
            <w:pPr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</w:tbl>
    <w:p w:rsidR="007935D5" w:rsidRDefault="007935D5" w:rsidP="008B6557">
      <w:pPr>
        <w:pStyle w:val="Web"/>
        <w:spacing w:before="0" w:beforeAutospacing="0" w:after="0" w:afterAutospacing="0"/>
        <w:ind w:left="527" w:right="822"/>
        <w:jc w:val="both"/>
        <w:rPr>
          <w:rFonts w:ascii="Tahoma" w:hAnsi="Tahoma" w:cs="Tahoma"/>
          <w:color w:val="000000"/>
          <w:sz w:val="28"/>
          <w:szCs w:val="28"/>
        </w:rPr>
      </w:pPr>
      <w:r w:rsidRPr="003A2DA7">
        <w:rPr>
          <w:rFonts w:ascii="Tahoma" w:hAnsi="Tahoma" w:cs="Tahoma"/>
          <w:color w:val="000000"/>
        </w:rPr>
        <w:t xml:space="preserve">                   </w:t>
      </w:r>
    </w:p>
    <w:p w:rsidR="00B239A6" w:rsidRDefault="00B239A6" w:rsidP="00D13EB1">
      <w:pPr>
        <w:spacing w:before="100" w:beforeAutospacing="1" w:after="24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E412B" w:rsidRPr="000A35A8" w:rsidRDefault="00BF7147" w:rsidP="002E412B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                                                              </w:t>
      </w:r>
    </w:p>
    <w:sectPr w:rsidR="002E412B" w:rsidRPr="000A35A8" w:rsidSect="00B239A6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5CB5"/>
    <w:multiLevelType w:val="multilevel"/>
    <w:tmpl w:val="C55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45139"/>
    <w:multiLevelType w:val="multilevel"/>
    <w:tmpl w:val="A29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718D"/>
    <w:rsid w:val="000A35A8"/>
    <w:rsid w:val="001934B1"/>
    <w:rsid w:val="001A406F"/>
    <w:rsid w:val="001F1E35"/>
    <w:rsid w:val="002A0EE7"/>
    <w:rsid w:val="002E412B"/>
    <w:rsid w:val="0035317A"/>
    <w:rsid w:val="00353794"/>
    <w:rsid w:val="0036718D"/>
    <w:rsid w:val="0037783F"/>
    <w:rsid w:val="003A2DA7"/>
    <w:rsid w:val="003D19C3"/>
    <w:rsid w:val="003D7327"/>
    <w:rsid w:val="003F0BDC"/>
    <w:rsid w:val="004732F8"/>
    <w:rsid w:val="00475C40"/>
    <w:rsid w:val="00477CDF"/>
    <w:rsid w:val="004900F7"/>
    <w:rsid w:val="004E0A87"/>
    <w:rsid w:val="0050064F"/>
    <w:rsid w:val="00561907"/>
    <w:rsid w:val="005A51BF"/>
    <w:rsid w:val="00662928"/>
    <w:rsid w:val="00685F16"/>
    <w:rsid w:val="006E1CB0"/>
    <w:rsid w:val="006E6DC3"/>
    <w:rsid w:val="0078497C"/>
    <w:rsid w:val="007935D5"/>
    <w:rsid w:val="007A5D6C"/>
    <w:rsid w:val="007B5EC3"/>
    <w:rsid w:val="007C5663"/>
    <w:rsid w:val="00842280"/>
    <w:rsid w:val="008A34C3"/>
    <w:rsid w:val="008B6557"/>
    <w:rsid w:val="00906DAA"/>
    <w:rsid w:val="009205BE"/>
    <w:rsid w:val="00922CDB"/>
    <w:rsid w:val="009321C4"/>
    <w:rsid w:val="00963F48"/>
    <w:rsid w:val="009B5165"/>
    <w:rsid w:val="00A0106A"/>
    <w:rsid w:val="00A27244"/>
    <w:rsid w:val="00A53426"/>
    <w:rsid w:val="00AE571D"/>
    <w:rsid w:val="00B239A6"/>
    <w:rsid w:val="00B35BE5"/>
    <w:rsid w:val="00B56A4B"/>
    <w:rsid w:val="00BF7147"/>
    <w:rsid w:val="00C50405"/>
    <w:rsid w:val="00C92EAE"/>
    <w:rsid w:val="00C93C8E"/>
    <w:rsid w:val="00D05D9B"/>
    <w:rsid w:val="00D13EB1"/>
    <w:rsid w:val="00D377EC"/>
    <w:rsid w:val="00D508A4"/>
    <w:rsid w:val="00D62828"/>
    <w:rsid w:val="00D65F17"/>
    <w:rsid w:val="00D91937"/>
    <w:rsid w:val="00DF26DD"/>
    <w:rsid w:val="00E31415"/>
    <w:rsid w:val="00E90C12"/>
    <w:rsid w:val="00F46A88"/>
    <w:rsid w:val="00F9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718D"/>
    <w:rPr>
      <w:b/>
      <w:bCs/>
    </w:rPr>
  </w:style>
  <w:style w:type="table" w:styleId="a4">
    <w:name w:val="Table Grid"/>
    <w:basedOn w:val="a1"/>
    <w:uiPriority w:val="59"/>
    <w:rsid w:val="0050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769">
          <w:marLeft w:val="165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2020-04-13T09:40:00Z</dcterms:created>
  <dcterms:modified xsi:type="dcterms:W3CDTF">2020-04-19T20:02:00Z</dcterms:modified>
</cp:coreProperties>
</file>