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4" w:type="dxa"/>
        <w:tblInd w:w="93" w:type="dxa"/>
        <w:tblLayout w:type="fixed"/>
        <w:tblLook w:val="04A0"/>
      </w:tblPr>
      <w:tblGrid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59352C" w:rsidRPr="0059352C" w:rsidTr="0059352C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2C" w:rsidRPr="0059352C" w:rsidRDefault="0059352C" w:rsidP="005935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2C" w:rsidRPr="0059352C" w:rsidRDefault="0059352C" w:rsidP="005935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2C" w:rsidRPr="0059352C" w:rsidRDefault="0059352C" w:rsidP="005935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2C" w:rsidRPr="0059352C" w:rsidRDefault="0059352C" w:rsidP="005935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2C" w:rsidRDefault="0059352C" w:rsidP="0059352C">
            <w:pPr>
              <w:spacing w:after="0" w:line="240" w:lineRule="auto"/>
              <w:rPr>
                <w:rFonts w:ascii="Tahoma" w:eastAsia="Times New Roman" w:hAnsi="Tahoma" w:cs="Tahoma"/>
                <w:bCs/>
                <w:sz w:val="28"/>
                <w:szCs w:val="28"/>
                <w:lang w:eastAsia="el-GR"/>
              </w:rPr>
            </w:pPr>
            <w:r w:rsidRPr="0059352C">
              <w:rPr>
                <w:rFonts w:ascii="Tahoma" w:eastAsia="Times New Roman" w:hAnsi="Tahoma" w:cs="Tahoma"/>
                <w:bCs/>
                <w:sz w:val="28"/>
                <w:szCs w:val="28"/>
                <w:lang w:eastAsia="el-GR"/>
              </w:rPr>
              <w:t>ΟΝΟΜΑ:</w:t>
            </w:r>
          </w:p>
          <w:p w:rsidR="0059352C" w:rsidRPr="0059352C" w:rsidRDefault="0059352C" w:rsidP="0059352C">
            <w:pPr>
              <w:spacing w:after="0" w:line="240" w:lineRule="auto"/>
              <w:rPr>
                <w:rFonts w:ascii="Tahoma" w:eastAsia="Times New Roman" w:hAnsi="Tahoma" w:cs="Tahoma"/>
                <w:bCs/>
                <w:sz w:val="28"/>
                <w:szCs w:val="28"/>
                <w:lang w:val="en-US"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2C" w:rsidRPr="0059352C" w:rsidRDefault="0059352C" w:rsidP="005935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2C" w:rsidRPr="0059352C" w:rsidRDefault="0059352C" w:rsidP="005935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2C" w:rsidRPr="0059352C" w:rsidRDefault="0059352C" w:rsidP="005935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2C" w:rsidRPr="0059352C" w:rsidRDefault="0059352C" w:rsidP="005935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</w:tr>
      <w:tr w:rsidR="0059352C" w:rsidRPr="0059352C" w:rsidTr="0059352C">
        <w:trPr>
          <w:trHeight w:val="300"/>
        </w:trPr>
        <w:tc>
          <w:tcPr>
            <w:tcW w:w="45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2C" w:rsidRPr="0059352C" w:rsidRDefault="0059352C" w:rsidP="0059352C">
            <w:pPr>
              <w:spacing w:after="0" w:line="240" w:lineRule="auto"/>
              <w:rPr>
                <w:rFonts w:ascii="Tahoma" w:eastAsia="Times New Roman" w:hAnsi="Tahoma" w:cs="Tahoma"/>
                <w:bCs/>
                <w:sz w:val="28"/>
                <w:szCs w:val="28"/>
                <w:lang w:eastAsia="el-GR"/>
              </w:rPr>
            </w:pPr>
            <w:r w:rsidRPr="0059352C">
              <w:rPr>
                <w:rFonts w:ascii="Tahoma" w:eastAsia="Times New Roman" w:hAnsi="Tahoma" w:cs="Tahoma"/>
                <w:bCs/>
                <w:sz w:val="28"/>
                <w:szCs w:val="28"/>
                <w:lang w:eastAsia="el-GR"/>
              </w:rPr>
              <w:t xml:space="preserve">  Α. Λύσε το σταυρόλεξο.</w:t>
            </w:r>
          </w:p>
        </w:tc>
      </w:tr>
      <w:tr w:rsidR="0059352C" w:rsidRPr="0059352C" w:rsidTr="00955F8D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9352C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9352C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tabs>
                <w:tab w:val="left" w:pos="231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59352C"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1</w:t>
            </w:r>
            <w:r w:rsidRPr="0059352C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</w:tr>
      <w:tr w:rsidR="0059352C" w:rsidRPr="0059352C" w:rsidTr="00955F8D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9352C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E87492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val="en-US" w:eastAsia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el-GR"/>
              </w:rPr>
            </w:pPr>
            <w:r w:rsidRPr="0059352C">
              <w:rPr>
                <w:rFonts w:ascii="Tahoma" w:eastAsia="Times New Roman" w:hAnsi="Tahoma" w:cs="Tahoma"/>
                <w:bCs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el-GR"/>
              </w:rPr>
            </w:pPr>
            <w:r w:rsidRPr="0059352C">
              <w:rPr>
                <w:rFonts w:ascii="Tahoma" w:eastAsia="Times New Roman" w:hAnsi="Tahoma" w:cs="Tahoma"/>
                <w:bCs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</w:tr>
      <w:tr w:rsidR="0059352C" w:rsidRPr="0059352C" w:rsidTr="00955F8D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9352C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el-GR"/>
              </w:rPr>
            </w:pPr>
            <w:r w:rsidRPr="0059352C">
              <w:rPr>
                <w:rFonts w:ascii="Tahoma" w:eastAsia="Times New Roman" w:hAnsi="Tahoma" w:cs="Tahoma"/>
                <w:bCs/>
                <w:sz w:val="28"/>
                <w:szCs w:val="28"/>
                <w:lang w:eastAsia="el-GR"/>
              </w:rPr>
              <w:t>Ε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</w:tr>
      <w:tr w:rsidR="0059352C" w:rsidRPr="0059352C" w:rsidTr="00955F8D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el-GR"/>
              </w:rPr>
            </w:pPr>
            <w:r w:rsidRPr="0059352C">
              <w:rPr>
                <w:rFonts w:ascii="Tahoma" w:eastAsia="Times New Roman" w:hAnsi="Tahoma" w:cs="Tahoma"/>
                <w:bCs/>
                <w:sz w:val="28"/>
                <w:szCs w:val="28"/>
                <w:lang w:eastAsia="el-GR"/>
              </w:rPr>
              <w:t>Λ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59352C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</w:tr>
      <w:tr w:rsidR="0059352C" w:rsidRPr="0059352C" w:rsidTr="00955F8D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el-GR"/>
              </w:rPr>
            </w:pPr>
            <w:r w:rsidRPr="0059352C">
              <w:rPr>
                <w:rFonts w:ascii="Tahoma" w:eastAsia="Times New Roman" w:hAnsi="Tahoma" w:cs="Tahoma"/>
                <w:bCs/>
                <w:sz w:val="28"/>
                <w:szCs w:val="28"/>
                <w:lang w:eastAsia="el-GR"/>
              </w:rPr>
              <w:t>Λ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9352C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Γ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59352C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</w:tr>
      <w:tr w:rsidR="0059352C" w:rsidRPr="0059352C" w:rsidTr="00955F8D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9352C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Η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</w:tr>
      <w:tr w:rsidR="0059352C" w:rsidRPr="0059352C" w:rsidTr="00955F8D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Π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val="en-US"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</w:tr>
      <w:tr w:rsidR="0059352C" w:rsidRPr="0059352C" w:rsidTr="00955F8D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9352C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el-GR"/>
              </w:rPr>
            </w:pPr>
            <w:r w:rsidRPr="0059352C">
              <w:rPr>
                <w:rFonts w:ascii="Tahoma" w:eastAsia="Times New Roman" w:hAnsi="Tahoma" w:cs="Tahoma"/>
                <w:bCs/>
                <w:sz w:val="28"/>
                <w:szCs w:val="28"/>
                <w:lang w:eastAsia="el-GR"/>
              </w:rPr>
              <w:t>Ε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</w:tr>
      <w:tr w:rsidR="0059352C" w:rsidRPr="0059352C" w:rsidTr="00955F8D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</w:tr>
      <w:tr w:rsidR="0059352C" w:rsidRPr="0059352C" w:rsidTr="00955F8D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el-GR"/>
              </w:rPr>
            </w:pPr>
            <w:r w:rsidRPr="0059352C">
              <w:rPr>
                <w:rFonts w:ascii="Tahoma" w:eastAsia="Times New Roman" w:hAnsi="Tahoma" w:cs="Tahoma"/>
                <w:bCs/>
                <w:sz w:val="28"/>
                <w:szCs w:val="28"/>
                <w:lang w:eastAsia="el-GR"/>
              </w:rPr>
              <w:t>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9352C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el-GR"/>
              </w:rPr>
            </w:pPr>
            <w:r w:rsidRPr="0059352C">
              <w:rPr>
                <w:rFonts w:ascii="Tahoma" w:eastAsia="Times New Roman" w:hAnsi="Tahoma" w:cs="Tahoma"/>
                <w:bCs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</w:tr>
      <w:tr w:rsidR="0059352C" w:rsidRPr="0059352C" w:rsidTr="00955F8D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el-GR"/>
              </w:rPr>
            </w:pPr>
            <w:r w:rsidRPr="0059352C">
              <w:rPr>
                <w:rFonts w:ascii="Tahoma" w:eastAsia="Times New Roman" w:hAnsi="Tahoma" w:cs="Tahoma"/>
                <w:bCs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</w:tr>
      <w:tr w:rsidR="0059352C" w:rsidRPr="0059352C" w:rsidTr="00955F8D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9352C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</w:tr>
      <w:tr w:rsidR="0059352C" w:rsidRPr="0059352C" w:rsidTr="00955F8D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52C" w:rsidRPr="0059352C" w:rsidRDefault="0059352C" w:rsidP="00955F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</w:tr>
      <w:tr w:rsidR="0059352C" w:rsidRPr="0059352C" w:rsidTr="0059352C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2C" w:rsidRPr="0059352C" w:rsidRDefault="0059352C" w:rsidP="005935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2C" w:rsidRPr="0059352C" w:rsidRDefault="0059352C" w:rsidP="005935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2C" w:rsidRPr="0059352C" w:rsidRDefault="0059352C" w:rsidP="005935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2C" w:rsidRPr="0059352C" w:rsidRDefault="0059352C" w:rsidP="005935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2C" w:rsidRPr="0059352C" w:rsidRDefault="0059352C" w:rsidP="005935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2C" w:rsidRPr="0059352C" w:rsidRDefault="0059352C" w:rsidP="005935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2C" w:rsidRPr="0059352C" w:rsidRDefault="0059352C" w:rsidP="005935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2C" w:rsidRPr="0059352C" w:rsidRDefault="0059352C" w:rsidP="005935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2C" w:rsidRPr="0059352C" w:rsidRDefault="0059352C" w:rsidP="005935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2C" w:rsidRPr="0059352C" w:rsidRDefault="0059352C" w:rsidP="005935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2C" w:rsidRPr="0059352C" w:rsidRDefault="0059352C" w:rsidP="005935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2C" w:rsidRPr="0059352C" w:rsidRDefault="0059352C" w:rsidP="005935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2C" w:rsidRPr="0059352C" w:rsidRDefault="0059352C" w:rsidP="005935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2C" w:rsidRPr="0059352C" w:rsidRDefault="0059352C" w:rsidP="005935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2C" w:rsidRPr="0059352C" w:rsidRDefault="0059352C" w:rsidP="005935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2C" w:rsidRPr="0059352C" w:rsidRDefault="0059352C" w:rsidP="005935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2C" w:rsidRPr="0059352C" w:rsidRDefault="0059352C" w:rsidP="005935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2C" w:rsidRPr="0059352C" w:rsidRDefault="0059352C" w:rsidP="005935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2C" w:rsidRPr="0059352C" w:rsidRDefault="0059352C" w:rsidP="005935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2C" w:rsidRPr="0059352C" w:rsidRDefault="0059352C" w:rsidP="005935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2C" w:rsidRPr="0059352C" w:rsidRDefault="0059352C" w:rsidP="005935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2C" w:rsidRPr="0059352C" w:rsidRDefault="0059352C" w:rsidP="005935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</w:tr>
      <w:tr w:rsidR="0059352C" w:rsidRPr="0059352C" w:rsidTr="0059352C">
        <w:trPr>
          <w:trHeight w:val="300"/>
        </w:trPr>
        <w:tc>
          <w:tcPr>
            <w:tcW w:w="45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2C" w:rsidRPr="009B1CA7" w:rsidRDefault="0059352C" w:rsidP="005935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9352C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 xml:space="preserve">   1. Ένωση πόλεων γύρω από μαντεία.      </w:t>
            </w:r>
          </w:p>
          <w:p w:rsidR="0059352C" w:rsidRPr="0059352C" w:rsidRDefault="0059352C" w:rsidP="005935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9352C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 xml:space="preserve">   2. Γνωστά ήταν των Δελφών και της Δωδώνης.</w:t>
            </w:r>
          </w:p>
        </w:tc>
      </w:tr>
      <w:tr w:rsidR="0059352C" w:rsidRPr="0059352C" w:rsidTr="0059352C">
        <w:trPr>
          <w:trHeight w:val="300"/>
        </w:trPr>
        <w:tc>
          <w:tcPr>
            <w:tcW w:w="45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2C" w:rsidRPr="009B1CA7" w:rsidRDefault="0059352C" w:rsidP="005935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9352C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 xml:space="preserve">   3. … Ελλάδα ονομάστηκε η Κάτω Ιταλία και η Σικελία.   </w:t>
            </w:r>
          </w:p>
          <w:p w:rsidR="0059352C" w:rsidRPr="0059352C" w:rsidRDefault="0059352C" w:rsidP="005935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9B1CA7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 xml:space="preserve">  </w:t>
            </w:r>
            <w:r w:rsidRPr="0059352C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 xml:space="preserve"> 4. Δίνονταν από τη Πυθία.</w:t>
            </w:r>
          </w:p>
        </w:tc>
      </w:tr>
      <w:tr w:rsidR="0059352C" w:rsidRPr="0059352C" w:rsidTr="0059352C">
        <w:trPr>
          <w:trHeight w:val="300"/>
        </w:trPr>
        <w:tc>
          <w:tcPr>
            <w:tcW w:w="45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2C" w:rsidRPr="009B1CA7" w:rsidRDefault="0059352C" w:rsidP="005935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9352C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 xml:space="preserve">   5. Ήταν μελανόμορφα και ερυθρόμορφα.     </w:t>
            </w:r>
          </w:p>
          <w:p w:rsidR="0059352C" w:rsidRPr="0059352C" w:rsidRDefault="0059352C" w:rsidP="005935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9B1CA7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 xml:space="preserve">   </w:t>
            </w:r>
            <w:r w:rsidRPr="0059352C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6. Εκπρόσωπος της διδακτικής ποίησης</w:t>
            </w:r>
          </w:p>
        </w:tc>
      </w:tr>
      <w:tr w:rsidR="0059352C" w:rsidRPr="0059352C" w:rsidTr="0059352C">
        <w:trPr>
          <w:trHeight w:val="300"/>
        </w:trPr>
        <w:tc>
          <w:tcPr>
            <w:tcW w:w="45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2C" w:rsidRPr="009B1CA7" w:rsidRDefault="0059352C" w:rsidP="005935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9352C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 xml:space="preserve">   7. Αγάλματα αγοριών.     </w:t>
            </w:r>
          </w:p>
          <w:p w:rsidR="0059352C" w:rsidRPr="0059352C" w:rsidRDefault="0059352C" w:rsidP="005935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9352C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 xml:space="preserve">   8. Η πόλη απ' όπου έφευγαν οι άποικοι. </w:t>
            </w:r>
          </w:p>
        </w:tc>
      </w:tr>
      <w:tr w:rsidR="0059352C" w:rsidRPr="0059352C" w:rsidTr="0059352C">
        <w:trPr>
          <w:trHeight w:val="300"/>
        </w:trPr>
        <w:tc>
          <w:tcPr>
            <w:tcW w:w="45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2C" w:rsidRPr="009B1CA7" w:rsidRDefault="0059352C" w:rsidP="005935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9352C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 xml:space="preserve">   9. Ροδίτισσα που παρακολούθησε Ολυμπιακούς αγώνες.    </w:t>
            </w:r>
          </w:p>
          <w:p w:rsidR="0059352C" w:rsidRPr="0059352C" w:rsidRDefault="0059352C" w:rsidP="005935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9B1CA7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 xml:space="preserve"> </w:t>
            </w:r>
            <w:r w:rsidRPr="0059352C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10. Οι σπουδαιότεροι πανελλήνιοι αγώνες.</w:t>
            </w:r>
          </w:p>
        </w:tc>
      </w:tr>
      <w:tr w:rsidR="0059352C" w:rsidRPr="0059352C" w:rsidTr="0059352C">
        <w:trPr>
          <w:trHeight w:val="300"/>
        </w:trPr>
        <w:tc>
          <w:tcPr>
            <w:tcW w:w="45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2C" w:rsidRPr="009B1CA7" w:rsidRDefault="0059352C" w:rsidP="005935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9352C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 xml:space="preserve"> 11. Ποίηση που μιλά για τις χαρές και τις λύπες της ζωής.     </w:t>
            </w:r>
          </w:p>
          <w:p w:rsidR="0059352C" w:rsidRPr="0059352C" w:rsidRDefault="0059352C" w:rsidP="005935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9352C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 xml:space="preserve"> 12.Ήταν ο ιωνικός και ο δωρικός.</w:t>
            </w:r>
          </w:p>
        </w:tc>
      </w:tr>
      <w:tr w:rsidR="0059352C" w:rsidRPr="0059352C" w:rsidTr="0059352C">
        <w:trPr>
          <w:trHeight w:val="300"/>
        </w:trPr>
        <w:tc>
          <w:tcPr>
            <w:tcW w:w="45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2C" w:rsidRDefault="009B1CA7" w:rsidP="005935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 xml:space="preserve"> </w:t>
            </w:r>
          </w:p>
          <w:p w:rsidR="009B1CA7" w:rsidRPr="0059352C" w:rsidRDefault="009B1CA7" w:rsidP="005935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</w:p>
        </w:tc>
      </w:tr>
      <w:tr w:rsidR="0059352C" w:rsidRPr="0059352C" w:rsidTr="0059352C">
        <w:trPr>
          <w:trHeight w:val="300"/>
        </w:trPr>
        <w:tc>
          <w:tcPr>
            <w:tcW w:w="45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2C" w:rsidRPr="0059352C" w:rsidRDefault="0059352C" w:rsidP="0059352C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</w:tbl>
    <w:p w:rsidR="00BD18A8" w:rsidRDefault="00BD18A8"/>
    <w:sectPr w:rsidR="00BD18A8" w:rsidSect="0059352C">
      <w:pgSz w:w="11906" w:h="16838"/>
      <w:pgMar w:top="568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352C"/>
    <w:rsid w:val="0059352C"/>
    <w:rsid w:val="006E7395"/>
    <w:rsid w:val="00955F8D"/>
    <w:rsid w:val="00976099"/>
    <w:rsid w:val="009B1CA7"/>
    <w:rsid w:val="00B6005D"/>
    <w:rsid w:val="00BD18A8"/>
    <w:rsid w:val="00E8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2020-03-24T18:16:00Z</dcterms:created>
  <dcterms:modified xsi:type="dcterms:W3CDTF">2020-03-29T16:25:00Z</dcterms:modified>
</cp:coreProperties>
</file>